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A019" w14:textId="77777777" w:rsidR="00D434A1" w:rsidRDefault="00D434A1">
      <w:pPr>
        <w:framePr w:h="413" w:hSpace="2098" w:wrap="notBeside" w:vAnchor="text" w:hAnchor="text" w:x="2099" w:y="1"/>
        <w:jc w:val="center"/>
        <w:rPr>
          <w:sz w:val="2"/>
          <w:szCs w:val="2"/>
        </w:rPr>
      </w:pPr>
    </w:p>
    <w:tbl>
      <w:tblPr>
        <w:tblStyle w:val="a8"/>
        <w:tblW w:w="0" w:type="auto"/>
        <w:tblLook w:val="04A0" w:firstRow="1" w:lastRow="0" w:firstColumn="1" w:lastColumn="0" w:noHBand="0" w:noVBand="1"/>
      </w:tblPr>
      <w:tblGrid>
        <w:gridCol w:w="4886"/>
        <w:gridCol w:w="4887"/>
      </w:tblGrid>
      <w:tr w:rsidR="00B7138D" w14:paraId="0AC45DEB" w14:textId="77777777" w:rsidTr="00B7138D">
        <w:tc>
          <w:tcPr>
            <w:tcW w:w="4886" w:type="dxa"/>
          </w:tcPr>
          <w:p w14:paraId="5802CCC7" w14:textId="77777777" w:rsidR="00B7138D" w:rsidRDefault="00B7138D" w:rsidP="00B7138D">
            <w:pPr>
              <w:pStyle w:val="10"/>
              <w:keepNext/>
              <w:keepLines/>
              <w:shd w:val="clear" w:color="auto" w:fill="auto"/>
              <w:spacing w:before="0"/>
              <w:jc w:val="left"/>
              <w:rPr>
                <w:b w:val="0"/>
                <w:sz w:val="24"/>
                <w:szCs w:val="24"/>
              </w:rPr>
            </w:pPr>
            <w:bookmarkStart w:id="0" w:name="bookmark0"/>
            <w:r w:rsidRPr="00B7138D">
              <w:rPr>
                <w:b w:val="0"/>
                <w:sz w:val="24"/>
                <w:szCs w:val="24"/>
              </w:rPr>
              <w:t>Рассмотрено</w:t>
            </w:r>
            <w:r>
              <w:rPr>
                <w:b w:val="0"/>
                <w:sz w:val="24"/>
                <w:szCs w:val="24"/>
              </w:rPr>
              <w:t xml:space="preserve"> и рекомендовано к</w:t>
            </w:r>
          </w:p>
          <w:p w14:paraId="7E76C522" w14:textId="77777777" w:rsidR="00B7138D" w:rsidRDefault="00B7138D" w:rsidP="00B7138D">
            <w:pPr>
              <w:pStyle w:val="10"/>
              <w:keepNext/>
              <w:keepLines/>
              <w:shd w:val="clear" w:color="auto" w:fill="auto"/>
              <w:spacing w:before="0"/>
              <w:jc w:val="left"/>
              <w:rPr>
                <w:b w:val="0"/>
                <w:sz w:val="24"/>
                <w:szCs w:val="24"/>
              </w:rPr>
            </w:pPr>
            <w:r>
              <w:rPr>
                <w:b w:val="0"/>
                <w:sz w:val="24"/>
                <w:szCs w:val="24"/>
              </w:rPr>
              <w:t>утверждению педагогическим советом</w:t>
            </w:r>
          </w:p>
          <w:p w14:paraId="2D759733" w14:textId="77777777" w:rsidR="00B7138D" w:rsidRDefault="00B7138D" w:rsidP="00B7138D">
            <w:pPr>
              <w:pStyle w:val="10"/>
              <w:keepNext/>
              <w:keepLines/>
              <w:shd w:val="clear" w:color="auto" w:fill="auto"/>
              <w:spacing w:before="0"/>
              <w:jc w:val="left"/>
              <w:rPr>
                <w:b w:val="0"/>
                <w:sz w:val="24"/>
                <w:szCs w:val="24"/>
              </w:rPr>
            </w:pPr>
            <w:r>
              <w:rPr>
                <w:b w:val="0"/>
                <w:sz w:val="24"/>
                <w:szCs w:val="24"/>
              </w:rPr>
              <w:t xml:space="preserve">МБУ ДО «ЦВР» </w:t>
            </w:r>
            <w:proofErr w:type="spellStart"/>
            <w:r>
              <w:rPr>
                <w:b w:val="0"/>
                <w:sz w:val="24"/>
                <w:szCs w:val="24"/>
              </w:rPr>
              <w:t>г.Сочи</w:t>
            </w:r>
            <w:proofErr w:type="spellEnd"/>
          </w:p>
          <w:p w14:paraId="13363E18" w14:textId="52F472FE" w:rsidR="00B7138D" w:rsidRDefault="00B7138D" w:rsidP="00B7138D">
            <w:pPr>
              <w:pStyle w:val="10"/>
              <w:keepNext/>
              <w:keepLines/>
              <w:shd w:val="clear" w:color="auto" w:fill="auto"/>
              <w:spacing w:before="0"/>
              <w:jc w:val="left"/>
              <w:rPr>
                <w:b w:val="0"/>
                <w:sz w:val="24"/>
                <w:szCs w:val="24"/>
              </w:rPr>
            </w:pPr>
            <w:r>
              <w:rPr>
                <w:b w:val="0"/>
                <w:sz w:val="24"/>
                <w:szCs w:val="24"/>
              </w:rPr>
              <w:t>От «</w:t>
            </w:r>
            <w:r w:rsidR="00E20359">
              <w:rPr>
                <w:b w:val="0"/>
                <w:sz w:val="24"/>
                <w:szCs w:val="24"/>
              </w:rPr>
              <w:t>_____</w:t>
            </w:r>
            <w:r>
              <w:rPr>
                <w:b w:val="0"/>
                <w:sz w:val="24"/>
                <w:szCs w:val="24"/>
              </w:rPr>
              <w:t xml:space="preserve">» </w:t>
            </w:r>
            <w:r w:rsidR="00E20359">
              <w:rPr>
                <w:b w:val="0"/>
                <w:sz w:val="24"/>
                <w:szCs w:val="24"/>
              </w:rPr>
              <w:t>___________________</w:t>
            </w:r>
            <w:r>
              <w:rPr>
                <w:b w:val="0"/>
                <w:sz w:val="24"/>
                <w:szCs w:val="24"/>
              </w:rPr>
              <w:t xml:space="preserve"> 202</w:t>
            </w:r>
            <w:r w:rsidR="0051197E">
              <w:rPr>
                <w:b w:val="0"/>
                <w:sz w:val="24"/>
                <w:szCs w:val="24"/>
              </w:rPr>
              <w:t>3</w:t>
            </w:r>
            <w:r>
              <w:rPr>
                <w:b w:val="0"/>
                <w:sz w:val="24"/>
                <w:szCs w:val="24"/>
              </w:rPr>
              <w:t xml:space="preserve"> г.</w:t>
            </w:r>
          </w:p>
          <w:p w14:paraId="22F8EBE6" w14:textId="77777777" w:rsidR="00B7138D" w:rsidRPr="00B7138D" w:rsidRDefault="00B7138D" w:rsidP="00B7138D">
            <w:pPr>
              <w:pStyle w:val="10"/>
              <w:keepNext/>
              <w:keepLines/>
              <w:shd w:val="clear" w:color="auto" w:fill="auto"/>
              <w:spacing w:before="0"/>
              <w:jc w:val="left"/>
              <w:rPr>
                <w:b w:val="0"/>
                <w:sz w:val="24"/>
                <w:szCs w:val="24"/>
              </w:rPr>
            </w:pPr>
            <w:r>
              <w:rPr>
                <w:b w:val="0"/>
                <w:sz w:val="24"/>
                <w:szCs w:val="24"/>
              </w:rPr>
              <w:t>Секретарь _____________________</w:t>
            </w:r>
          </w:p>
        </w:tc>
        <w:tc>
          <w:tcPr>
            <w:tcW w:w="4887" w:type="dxa"/>
          </w:tcPr>
          <w:p w14:paraId="427E8D7A" w14:textId="77777777" w:rsidR="00B7138D" w:rsidRDefault="00E20359" w:rsidP="00E20359">
            <w:pPr>
              <w:pStyle w:val="10"/>
              <w:keepNext/>
              <w:keepLines/>
              <w:shd w:val="clear" w:color="auto" w:fill="auto"/>
              <w:spacing w:before="0"/>
              <w:jc w:val="left"/>
              <w:rPr>
                <w:b w:val="0"/>
                <w:sz w:val="24"/>
                <w:szCs w:val="24"/>
              </w:rPr>
            </w:pPr>
            <w:r w:rsidRPr="00E20359">
              <w:rPr>
                <w:b w:val="0"/>
                <w:sz w:val="24"/>
                <w:szCs w:val="24"/>
              </w:rPr>
              <w:t>Утверждаю:</w:t>
            </w:r>
          </w:p>
          <w:p w14:paraId="0C0660A2" w14:textId="77777777" w:rsidR="00E20359" w:rsidRDefault="00E20359" w:rsidP="00E20359">
            <w:pPr>
              <w:pStyle w:val="10"/>
              <w:keepNext/>
              <w:keepLines/>
              <w:shd w:val="clear" w:color="auto" w:fill="auto"/>
              <w:spacing w:before="0"/>
              <w:jc w:val="left"/>
              <w:rPr>
                <w:b w:val="0"/>
                <w:sz w:val="24"/>
                <w:szCs w:val="24"/>
              </w:rPr>
            </w:pPr>
            <w:r>
              <w:rPr>
                <w:b w:val="0"/>
                <w:sz w:val="24"/>
                <w:szCs w:val="24"/>
              </w:rPr>
              <w:t xml:space="preserve">Директор МБУ ДО «ЦВР» </w:t>
            </w:r>
            <w:proofErr w:type="spellStart"/>
            <w:r>
              <w:rPr>
                <w:b w:val="0"/>
                <w:sz w:val="24"/>
                <w:szCs w:val="24"/>
              </w:rPr>
              <w:t>г.Сочи</w:t>
            </w:r>
            <w:proofErr w:type="spellEnd"/>
          </w:p>
          <w:p w14:paraId="6BB5DC20" w14:textId="77777777" w:rsidR="00E20359" w:rsidRDefault="00E20359" w:rsidP="00E20359">
            <w:pPr>
              <w:pStyle w:val="10"/>
              <w:keepNext/>
              <w:keepLines/>
              <w:shd w:val="clear" w:color="auto" w:fill="auto"/>
              <w:spacing w:before="0"/>
              <w:jc w:val="left"/>
              <w:rPr>
                <w:b w:val="0"/>
                <w:sz w:val="24"/>
                <w:szCs w:val="24"/>
              </w:rPr>
            </w:pPr>
            <w:r>
              <w:rPr>
                <w:b w:val="0"/>
                <w:sz w:val="24"/>
                <w:szCs w:val="24"/>
              </w:rPr>
              <w:t>______________________</w:t>
            </w:r>
            <w:proofErr w:type="spellStart"/>
            <w:r>
              <w:rPr>
                <w:b w:val="0"/>
                <w:sz w:val="24"/>
                <w:szCs w:val="24"/>
              </w:rPr>
              <w:t>Л.К.Папантонио</w:t>
            </w:r>
            <w:proofErr w:type="spellEnd"/>
          </w:p>
          <w:p w14:paraId="3ACA9716" w14:textId="77777777" w:rsidR="00E20359" w:rsidRDefault="00E20359" w:rsidP="00E20359">
            <w:pPr>
              <w:pStyle w:val="10"/>
              <w:keepNext/>
              <w:keepLines/>
              <w:shd w:val="clear" w:color="auto" w:fill="auto"/>
              <w:spacing w:before="0"/>
              <w:jc w:val="left"/>
              <w:rPr>
                <w:b w:val="0"/>
                <w:sz w:val="24"/>
                <w:szCs w:val="24"/>
              </w:rPr>
            </w:pPr>
            <w:r>
              <w:rPr>
                <w:b w:val="0"/>
                <w:sz w:val="24"/>
                <w:szCs w:val="24"/>
              </w:rPr>
              <w:t>Приказ №_______</w:t>
            </w:r>
          </w:p>
          <w:p w14:paraId="0912EA5B" w14:textId="577B9F54" w:rsidR="00E20359" w:rsidRPr="00E20359" w:rsidRDefault="00E20359" w:rsidP="00E20359">
            <w:pPr>
              <w:pStyle w:val="10"/>
              <w:keepNext/>
              <w:keepLines/>
              <w:shd w:val="clear" w:color="auto" w:fill="auto"/>
              <w:spacing w:before="0"/>
              <w:jc w:val="left"/>
              <w:rPr>
                <w:b w:val="0"/>
                <w:sz w:val="24"/>
                <w:szCs w:val="24"/>
              </w:rPr>
            </w:pPr>
            <w:r>
              <w:rPr>
                <w:b w:val="0"/>
                <w:sz w:val="24"/>
                <w:szCs w:val="24"/>
              </w:rPr>
              <w:t>От «____</w:t>
            </w:r>
            <w:proofErr w:type="gramStart"/>
            <w:r>
              <w:rPr>
                <w:b w:val="0"/>
                <w:sz w:val="24"/>
                <w:szCs w:val="24"/>
              </w:rPr>
              <w:t>_»_</w:t>
            </w:r>
            <w:proofErr w:type="gramEnd"/>
            <w:r>
              <w:rPr>
                <w:b w:val="0"/>
                <w:sz w:val="24"/>
                <w:szCs w:val="24"/>
              </w:rPr>
              <w:t>__________________202</w:t>
            </w:r>
            <w:r w:rsidR="0051197E">
              <w:rPr>
                <w:b w:val="0"/>
                <w:sz w:val="24"/>
                <w:szCs w:val="24"/>
              </w:rPr>
              <w:t>3</w:t>
            </w:r>
            <w:r>
              <w:rPr>
                <w:b w:val="0"/>
                <w:sz w:val="24"/>
                <w:szCs w:val="24"/>
              </w:rPr>
              <w:t xml:space="preserve"> г.</w:t>
            </w:r>
          </w:p>
          <w:p w14:paraId="35B563D9" w14:textId="77777777" w:rsidR="00E20359" w:rsidRDefault="00E20359" w:rsidP="00E20359">
            <w:pPr>
              <w:pStyle w:val="10"/>
              <w:keepNext/>
              <w:keepLines/>
              <w:shd w:val="clear" w:color="auto" w:fill="auto"/>
              <w:spacing w:before="0" w:after="280"/>
              <w:jc w:val="left"/>
            </w:pPr>
          </w:p>
        </w:tc>
      </w:tr>
    </w:tbl>
    <w:p w14:paraId="2A53AAEF" w14:textId="77777777" w:rsidR="00810C50" w:rsidRDefault="00810C50">
      <w:pPr>
        <w:pStyle w:val="10"/>
        <w:keepNext/>
        <w:keepLines/>
        <w:shd w:val="clear" w:color="auto" w:fill="auto"/>
        <w:spacing w:before="0" w:after="280"/>
      </w:pPr>
    </w:p>
    <w:p w14:paraId="66D14CE4" w14:textId="77777777" w:rsidR="00D434A1" w:rsidRDefault="00BE1998">
      <w:pPr>
        <w:pStyle w:val="10"/>
        <w:keepNext/>
        <w:keepLines/>
        <w:shd w:val="clear" w:color="auto" w:fill="auto"/>
        <w:spacing w:before="0" w:after="280"/>
      </w:pPr>
      <w:r>
        <w:t>ПРАВИЛА</w:t>
      </w:r>
      <w:bookmarkEnd w:id="0"/>
      <w:r>
        <w:br/>
        <w:t>внутреннего распорядка обучающихся (учащихся)</w:t>
      </w:r>
    </w:p>
    <w:p w14:paraId="067FBE45" w14:textId="77777777" w:rsidR="00D434A1" w:rsidRDefault="00BE1998">
      <w:pPr>
        <w:pStyle w:val="10"/>
        <w:keepNext/>
        <w:keepLines/>
        <w:shd w:val="clear" w:color="auto" w:fill="auto"/>
        <w:spacing w:before="0" w:after="271"/>
      </w:pPr>
      <w:bookmarkStart w:id="1" w:name="bookmark1"/>
      <w:r>
        <w:t>Общие положения</w:t>
      </w:r>
      <w:bookmarkEnd w:id="1"/>
    </w:p>
    <w:p w14:paraId="6DB2FEB5" w14:textId="77777777" w:rsidR="00D434A1" w:rsidRDefault="00BE1998">
      <w:pPr>
        <w:pStyle w:val="20"/>
        <w:numPr>
          <w:ilvl w:val="0"/>
          <w:numId w:val="1"/>
        </w:numPr>
        <w:shd w:val="clear" w:color="auto" w:fill="auto"/>
        <w:tabs>
          <w:tab w:val="left" w:pos="1417"/>
        </w:tabs>
        <w:spacing w:after="0" w:line="322" w:lineRule="exact"/>
        <w:ind w:firstLine="820"/>
        <w:jc w:val="both"/>
      </w:pPr>
      <w:r>
        <w:t>Настоящие Правила внутреннего распорядка обучающихся (учащихся) разработаны в соответствии с:</w:t>
      </w:r>
    </w:p>
    <w:p w14:paraId="06E254F4" w14:textId="77777777" w:rsidR="00D434A1" w:rsidRDefault="00BE1998">
      <w:pPr>
        <w:pStyle w:val="20"/>
        <w:shd w:val="clear" w:color="auto" w:fill="auto"/>
        <w:spacing w:after="0" w:line="322" w:lineRule="exact"/>
        <w:ind w:firstLine="820"/>
        <w:jc w:val="both"/>
      </w:pPr>
      <w:r>
        <w:t>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w:t>
      </w:r>
    </w:p>
    <w:p w14:paraId="33E1B709" w14:textId="77777777" w:rsidR="00D434A1" w:rsidRDefault="00BE1998">
      <w:pPr>
        <w:pStyle w:val="20"/>
        <w:shd w:val="clear" w:color="auto" w:fill="auto"/>
        <w:spacing w:after="0" w:line="317" w:lineRule="exact"/>
        <w:ind w:firstLine="820"/>
        <w:jc w:val="both"/>
      </w:pPr>
      <w:r>
        <w:t>Уставом (наименование ОД О).</w:t>
      </w:r>
    </w:p>
    <w:p w14:paraId="7537960E" w14:textId="77777777" w:rsidR="00D434A1" w:rsidRDefault="00BE1998">
      <w:pPr>
        <w:pStyle w:val="20"/>
        <w:numPr>
          <w:ilvl w:val="0"/>
          <w:numId w:val="1"/>
        </w:numPr>
        <w:shd w:val="clear" w:color="auto" w:fill="auto"/>
        <w:tabs>
          <w:tab w:val="left" w:pos="1417"/>
        </w:tabs>
        <w:spacing w:after="0" w:line="317" w:lineRule="exact"/>
        <w:ind w:firstLine="820"/>
        <w:jc w:val="both"/>
      </w:pPr>
      <w:r>
        <w:t>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ЦБР.</w:t>
      </w:r>
    </w:p>
    <w:p w14:paraId="7084835B" w14:textId="34410440" w:rsidR="00D434A1" w:rsidRDefault="00BE1998">
      <w:pPr>
        <w:pStyle w:val="20"/>
        <w:numPr>
          <w:ilvl w:val="0"/>
          <w:numId w:val="1"/>
        </w:numPr>
        <w:shd w:val="clear" w:color="auto" w:fill="auto"/>
        <w:tabs>
          <w:tab w:val="left" w:pos="1417"/>
        </w:tabs>
        <w:spacing w:after="0" w:line="317" w:lineRule="exact"/>
        <w:ind w:firstLine="820"/>
        <w:jc w:val="both"/>
      </w:pPr>
      <w:r>
        <w:t>Дисциплина в Ц</w:t>
      </w:r>
      <w:r w:rsidR="0051197E">
        <w:t>В</w:t>
      </w:r>
      <w:r>
        <w:t>Р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14:paraId="26B02608" w14:textId="77777777" w:rsidR="00D434A1" w:rsidRDefault="00BE1998">
      <w:pPr>
        <w:pStyle w:val="20"/>
        <w:numPr>
          <w:ilvl w:val="0"/>
          <w:numId w:val="1"/>
        </w:numPr>
        <w:shd w:val="clear" w:color="auto" w:fill="auto"/>
        <w:tabs>
          <w:tab w:val="left" w:pos="1417"/>
        </w:tabs>
        <w:spacing w:after="0" w:line="317" w:lineRule="exact"/>
        <w:ind w:firstLine="820"/>
        <w:jc w:val="both"/>
      </w:pPr>
      <w:r>
        <w:t>Настоящие Правила обязательны для исполнения всеми учащимися и их родителями (законными представителями), обеспечивающими получения учащимися общего образования.</w:t>
      </w:r>
    </w:p>
    <w:p w14:paraId="4EAFD101" w14:textId="77777777" w:rsidR="00D434A1" w:rsidRDefault="00BE1998">
      <w:pPr>
        <w:pStyle w:val="20"/>
        <w:numPr>
          <w:ilvl w:val="0"/>
          <w:numId w:val="1"/>
        </w:numPr>
        <w:shd w:val="clear" w:color="auto" w:fill="auto"/>
        <w:tabs>
          <w:tab w:val="left" w:pos="1417"/>
        </w:tabs>
        <w:spacing w:after="0" w:line="317" w:lineRule="exact"/>
        <w:ind w:firstLine="820"/>
        <w:jc w:val="both"/>
      </w:pPr>
      <w:r>
        <w:t>Один экземпляр настоящих Правил хранится в методическом кабинете.</w:t>
      </w:r>
    </w:p>
    <w:p w14:paraId="49F1F3DF" w14:textId="77777777" w:rsidR="00D434A1" w:rsidRDefault="00BE1998">
      <w:pPr>
        <w:pStyle w:val="20"/>
        <w:numPr>
          <w:ilvl w:val="0"/>
          <w:numId w:val="1"/>
        </w:numPr>
        <w:shd w:val="clear" w:color="auto" w:fill="auto"/>
        <w:tabs>
          <w:tab w:val="left" w:pos="1417"/>
        </w:tabs>
        <w:spacing w:after="305" w:line="341" w:lineRule="exact"/>
        <w:ind w:firstLine="820"/>
        <w:jc w:val="both"/>
      </w:pPr>
      <w:r>
        <w:t>Текст настоящих Правил размещается на официальном сайте в сети Интернет.</w:t>
      </w:r>
    </w:p>
    <w:p w14:paraId="62258A0D" w14:textId="77777777" w:rsidR="00D434A1" w:rsidRDefault="00BE1998">
      <w:pPr>
        <w:pStyle w:val="10"/>
        <w:keepNext/>
        <w:keepLines/>
        <w:shd w:val="clear" w:color="auto" w:fill="auto"/>
        <w:spacing w:before="0" w:after="267"/>
        <w:ind w:right="300"/>
      </w:pPr>
      <w:bookmarkStart w:id="2" w:name="bookmark2"/>
      <w:r>
        <w:t>1. Режим образовательного процесса</w:t>
      </w:r>
      <w:bookmarkEnd w:id="2"/>
    </w:p>
    <w:p w14:paraId="552DFEF8" w14:textId="207F09DE" w:rsidR="00D434A1" w:rsidRDefault="00810C50">
      <w:pPr>
        <w:pStyle w:val="20"/>
        <w:numPr>
          <w:ilvl w:val="0"/>
          <w:numId w:val="2"/>
        </w:numPr>
        <w:shd w:val="clear" w:color="auto" w:fill="auto"/>
        <w:tabs>
          <w:tab w:val="left" w:pos="1417"/>
        </w:tabs>
        <w:spacing w:after="0" w:line="326" w:lineRule="exact"/>
        <w:ind w:firstLine="820"/>
        <w:jc w:val="both"/>
      </w:pPr>
      <w:r>
        <w:t xml:space="preserve">МБУ ДО </w:t>
      </w:r>
      <w:r w:rsidR="0051197E">
        <w:t>«</w:t>
      </w:r>
      <w:r>
        <w:t>ЦВ</w:t>
      </w:r>
      <w:r w:rsidR="00BE1998">
        <w:t>Р</w:t>
      </w:r>
      <w:r w:rsidR="0051197E">
        <w:t>»</w:t>
      </w:r>
      <w:r w:rsidR="00BE1998">
        <w:t xml:space="preserve"> осуществляет образовательную деятельность и реализует дополнительные общеобразовательные программы в течение всего календарного года. В выходные и праздничные дни работает по отдельному расписанию, в соответствии с планом работы, в рамках действующего трудового законодательства Российской Федерации.</w:t>
      </w:r>
      <w:r w:rsidR="00BE1998">
        <w:br w:type="page"/>
      </w:r>
    </w:p>
    <w:p w14:paraId="609B5FA9" w14:textId="77777777" w:rsidR="00D434A1" w:rsidRDefault="00BE1998">
      <w:pPr>
        <w:pStyle w:val="20"/>
        <w:numPr>
          <w:ilvl w:val="0"/>
          <w:numId w:val="2"/>
        </w:numPr>
        <w:shd w:val="clear" w:color="auto" w:fill="auto"/>
        <w:tabs>
          <w:tab w:val="left" w:pos="1461"/>
        </w:tabs>
        <w:spacing w:after="0" w:line="317" w:lineRule="exact"/>
        <w:ind w:firstLine="780"/>
        <w:jc w:val="both"/>
      </w:pPr>
      <w:r>
        <w:t>Для осуществления реализации общеобразовательных программ установлены два периода:</w:t>
      </w:r>
    </w:p>
    <w:p w14:paraId="43B1C1FE" w14:textId="77777777" w:rsidR="00D434A1" w:rsidRPr="00810C50" w:rsidRDefault="00BE1998">
      <w:pPr>
        <w:pStyle w:val="30"/>
        <w:shd w:val="clear" w:color="auto" w:fill="auto"/>
        <w:spacing w:after="0" w:line="317" w:lineRule="exact"/>
        <w:ind w:firstLine="780"/>
        <w:jc w:val="both"/>
        <w:rPr>
          <w:sz w:val="24"/>
          <w:szCs w:val="24"/>
        </w:rPr>
      </w:pPr>
      <w:r w:rsidRPr="00810C50">
        <w:rPr>
          <w:sz w:val="24"/>
          <w:szCs w:val="24"/>
        </w:rPr>
        <w:t>основной период начинается с 1 сентября для базовых и углубленных программ и продолжается по 31 мая,</w:t>
      </w:r>
    </w:p>
    <w:p w14:paraId="156C00D2" w14:textId="3D6E07F9" w:rsidR="00D434A1" w:rsidRPr="00810C50" w:rsidRDefault="00BE1998">
      <w:pPr>
        <w:pStyle w:val="30"/>
        <w:shd w:val="clear" w:color="auto" w:fill="auto"/>
        <w:spacing w:after="0" w:line="317" w:lineRule="exact"/>
        <w:ind w:left="780"/>
        <w:jc w:val="both"/>
        <w:rPr>
          <w:sz w:val="24"/>
          <w:szCs w:val="24"/>
        </w:rPr>
      </w:pPr>
      <w:r w:rsidRPr="00810C50">
        <w:rPr>
          <w:sz w:val="24"/>
          <w:szCs w:val="24"/>
        </w:rPr>
        <w:t>для ознакомительных про</w:t>
      </w:r>
      <w:r w:rsidR="00810C50" w:rsidRPr="00810C50">
        <w:rPr>
          <w:sz w:val="24"/>
          <w:szCs w:val="24"/>
        </w:rPr>
        <w:t xml:space="preserve">грамм первого года обучения с </w:t>
      </w:r>
      <w:r w:rsidR="0051197E">
        <w:rPr>
          <w:sz w:val="24"/>
          <w:szCs w:val="24"/>
        </w:rPr>
        <w:t>9</w:t>
      </w:r>
      <w:r w:rsidRPr="00810C50">
        <w:rPr>
          <w:sz w:val="24"/>
          <w:szCs w:val="24"/>
        </w:rPr>
        <w:t xml:space="preserve"> сентября</w:t>
      </w:r>
      <w:r w:rsidR="0051197E">
        <w:rPr>
          <w:sz w:val="24"/>
          <w:szCs w:val="24"/>
        </w:rPr>
        <w:t>,</w:t>
      </w:r>
      <w:r w:rsidRPr="00810C50">
        <w:rPr>
          <w:sz w:val="24"/>
          <w:szCs w:val="24"/>
        </w:rPr>
        <w:t xml:space="preserve"> краткосрочный период начинается с 1 июня, продолжается по 31</w:t>
      </w:r>
    </w:p>
    <w:p w14:paraId="6B684011" w14:textId="77777777" w:rsidR="00D434A1" w:rsidRPr="00810C50" w:rsidRDefault="00BE1998">
      <w:pPr>
        <w:pStyle w:val="20"/>
        <w:shd w:val="clear" w:color="auto" w:fill="auto"/>
        <w:spacing w:after="0" w:line="317" w:lineRule="exact"/>
        <w:rPr>
          <w:b/>
          <w:sz w:val="24"/>
          <w:szCs w:val="24"/>
        </w:rPr>
      </w:pPr>
      <w:r w:rsidRPr="00810C50">
        <w:rPr>
          <w:b/>
          <w:sz w:val="24"/>
          <w:szCs w:val="24"/>
        </w:rPr>
        <w:t>августа.</w:t>
      </w:r>
    </w:p>
    <w:p w14:paraId="196ECCD5" w14:textId="77777777" w:rsidR="00D434A1" w:rsidRDefault="00BE1998">
      <w:pPr>
        <w:pStyle w:val="20"/>
        <w:numPr>
          <w:ilvl w:val="0"/>
          <w:numId w:val="2"/>
        </w:numPr>
        <w:shd w:val="clear" w:color="auto" w:fill="auto"/>
        <w:tabs>
          <w:tab w:val="left" w:pos="1461"/>
        </w:tabs>
        <w:spacing w:after="0" w:line="317" w:lineRule="exact"/>
        <w:ind w:firstLine="780"/>
        <w:jc w:val="both"/>
      </w:pPr>
      <w:r>
        <w:t>В летний период реализуются краткосрочные общеобразовательные программы и общеобразовательные программы, которые по уважительным причинам педагога (болезнь, учебный отпуск, курсы повышения квалификации, отпуск без сохранения заработной платы по семейным обстоятельствам, другое) не были выполнены в основной период.</w:t>
      </w:r>
    </w:p>
    <w:p w14:paraId="4AB4B635" w14:textId="77777777" w:rsidR="00D434A1" w:rsidRDefault="00BE1998">
      <w:pPr>
        <w:pStyle w:val="20"/>
        <w:numPr>
          <w:ilvl w:val="0"/>
          <w:numId w:val="2"/>
        </w:numPr>
        <w:shd w:val="clear" w:color="auto" w:fill="auto"/>
        <w:tabs>
          <w:tab w:val="left" w:pos="1461"/>
        </w:tabs>
        <w:spacing w:after="0" w:line="317" w:lineRule="exact"/>
        <w:ind w:firstLine="780"/>
        <w:jc w:val="both"/>
      </w:pPr>
      <w:r>
        <w:t>В летний период реализуются общеобразовательные программы, учебные планы и содержание которых, предполагают более длительный период обучения в течение текущего учебного года.</w:t>
      </w:r>
    </w:p>
    <w:p w14:paraId="11BEFD40" w14:textId="77777777" w:rsidR="00D434A1" w:rsidRDefault="00BE1998">
      <w:pPr>
        <w:pStyle w:val="20"/>
        <w:numPr>
          <w:ilvl w:val="0"/>
          <w:numId w:val="2"/>
        </w:numPr>
        <w:shd w:val="clear" w:color="auto" w:fill="auto"/>
        <w:tabs>
          <w:tab w:val="left" w:pos="1461"/>
        </w:tabs>
        <w:spacing w:after="0" w:line="317" w:lineRule="exact"/>
        <w:ind w:firstLine="780"/>
        <w:jc w:val="both"/>
      </w:pPr>
      <w:r>
        <w:t>В ЦВР продолжительность рабочей недели - 6 дней.</w:t>
      </w:r>
    </w:p>
    <w:p w14:paraId="67064C9A" w14:textId="77777777" w:rsidR="00D434A1" w:rsidRDefault="00BE1998">
      <w:pPr>
        <w:pStyle w:val="20"/>
        <w:numPr>
          <w:ilvl w:val="0"/>
          <w:numId w:val="2"/>
        </w:numPr>
        <w:shd w:val="clear" w:color="auto" w:fill="auto"/>
        <w:tabs>
          <w:tab w:val="left" w:pos="1461"/>
        </w:tabs>
        <w:spacing w:after="0" w:line="317" w:lineRule="exact"/>
        <w:ind w:firstLine="780"/>
        <w:jc w:val="both"/>
      </w:pPr>
      <w:r>
        <w:t>количество смен - 2 смены.</w:t>
      </w:r>
    </w:p>
    <w:p w14:paraId="77B58D4E" w14:textId="77777777" w:rsidR="00D434A1" w:rsidRDefault="00BE1998">
      <w:pPr>
        <w:pStyle w:val="20"/>
        <w:numPr>
          <w:ilvl w:val="0"/>
          <w:numId w:val="2"/>
        </w:numPr>
        <w:shd w:val="clear" w:color="auto" w:fill="auto"/>
        <w:tabs>
          <w:tab w:val="left" w:pos="1461"/>
        </w:tabs>
        <w:spacing w:after="0" w:line="317" w:lineRule="exact"/>
        <w:ind w:firstLine="780"/>
        <w:jc w:val="both"/>
      </w:pPr>
      <w:r>
        <w:t>Основной режим работы с 8.00 до 20.00 (понедельник-суббота).</w:t>
      </w:r>
    </w:p>
    <w:p w14:paraId="0AFACF9E" w14:textId="77777777" w:rsidR="00D434A1" w:rsidRDefault="00BE1998">
      <w:pPr>
        <w:pStyle w:val="20"/>
        <w:numPr>
          <w:ilvl w:val="0"/>
          <w:numId w:val="2"/>
        </w:numPr>
        <w:shd w:val="clear" w:color="auto" w:fill="auto"/>
        <w:tabs>
          <w:tab w:val="left" w:pos="1461"/>
        </w:tabs>
        <w:spacing w:after="0" w:line="317" w:lineRule="exact"/>
        <w:ind w:firstLine="780"/>
        <w:jc w:val="both"/>
      </w:pPr>
      <w:r>
        <w:t>В ЦВР начало первой смены - 8.00,</w:t>
      </w:r>
    </w:p>
    <w:p w14:paraId="52FB91A0" w14:textId="424F2E29" w:rsidR="00D434A1" w:rsidRDefault="00BE1998">
      <w:pPr>
        <w:pStyle w:val="20"/>
        <w:shd w:val="clear" w:color="auto" w:fill="auto"/>
        <w:spacing w:after="0" w:line="317" w:lineRule="exact"/>
        <w:ind w:firstLine="780"/>
        <w:jc w:val="both"/>
      </w:pPr>
      <w:r>
        <w:t>Начало второй смены не позднее 1</w:t>
      </w:r>
      <w:r w:rsidR="0051197E">
        <w:t>3</w:t>
      </w:r>
      <w:r>
        <w:t>.</w:t>
      </w:r>
      <w:r w:rsidR="0051197E">
        <w:t>3</w:t>
      </w:r>
      <w:r>
        <w:t>0</w:t>
      </w:r>
    </w:p>
    <w:p w14:paraId="180E8DEE" w14:textId="77777777" w:rsidR="00D434A1" w:rsidRDefault="00BE1998">
      <w:pPr>
        <w:pStyle w:val="20"/>
        <w:numPr>
          <w:ilvl w:val="0"/>
          <w:numId w:val="2"/>
        </w:numPr>
        <w:shd w:val="clear" w:color="auto" w:fill="auto"/>
        <w:tabs>
          <w:tab w:val="left" w:pos="1461"/>
        </w:tabs>
        <w:spacing w:after="0" w:line="317" w:lineRule="exact"/>
        <w:ind w:firstLine="780"/>
        <w:jc w:val="both"/>
      </w:pPr>
      <w:r>
        <w:t>В ЦВР продолжительность занятий устанавливается с учетом возрастных особенностей, допустимой нагрузки, возрастом учащихся, образовательных целей и задач, педагогической, психофизиологической, социально-экономической целесообразности, вида деятельности, согласно расписанию, в соответствии с требованиями СанПиН, дополнительных общеобразовательных программ, утвержденных ОДО.</w:t>
      </w:r>
    </w:p>
    <w:p w14:paraId="01679F08" w14:textId="6231EA71" w:rsidR="00D434A1" w:rsidRDefault="00BE1998">
      <w:pPr>
        <w:pStyle w:val="20"/>
        <w:numPr>
          <w:ilvl w:val="0"/>
          <w:numId w:val="2"/>
        </w:numPr>
        <w:shd w:val="clear" w:color="auto" w:fill="auto"/>
        <w:tabs>
          <w:tab w:val="left" w:pos="1478"/>
        </w:tabs>
        <w:spacing w:after="0" w:line="317" w:lineRule="exact"/>
        <w:ind w:left="780" w:right="3720"/>
      </w:pPr>
      <w:r>
        <w:t>Продо</w:t>
      </w:r>
      <w:r w:rsidR="00810C50">
        <w:t xml:space="preserve">лжительность занятий в ЦВР </w:t>
      </w:r>
      <w:r w:rsidR="0051197E">
        <w:t>б</w:t>
      </w:r>
      <w:r w:rsidR="00810C50">
        <w:t xml:space="preserve">ез </w:t>
      </w:r>
      <w:r>
        <w:t>перерыва сос</w:t>
      </w:r>
      <w:r w:rsidR="00810C50">
        <w:t xml:space="preserve">тавляет для дошкольников - до 30 </w:t>
      </w:r>
      <w:r>
        <w:t xml:space="preserve">минут; школьников </w:t>
      </w:r>
      <w:r w:rsidR="00810C50">
        <w:t xml:space="preserve">младшего, среднего и старшего возраста </w:t>
      </w:r>
      <w:proofErr w:type="gramStart"/>
      <w:r w:rsidR="00810C50">
        <w:t>-  40</w:t>
      </w:r>
      <w:proofErr w:type="gramEnd"/>
      <w:r w:rsidR="00810C50">
        <w:t xml:space="preserve"> минут.</w:t>
      </w:r>
      <w:r>
        <w:t xml:space="preserve"> </w:t>
      </w:r>
    </w:p>
    <w:p w14:paraId="7F4CB8E3" w14:textId="77777777" w:rsidR="00D434A1" w:rsidRDefault="00BE1998">
      <w:pPr>
        <w:pStyle w:val="20"/>
        <w:numPr>
          <w:ilvl w:val="0"/>
          <w:numId w:val="2"/>
        </w:numPr>
        <w:shd w:val="clear" w:color="auto" w:fill="auto"/>
        <w:tabs>
          <w:tab w:val="left" w:pos="1461"/>
        </w:tabs>
        <w:spacing w:after="0" w:line="317" w:lineRule="exact"/>
        <w:ind w:firstLine="780"/>
        <w:jc w:val="both"/>
      </w:pPr>
      <w:r>
        <w:t xml:space="preserve">В ЦВР занятия с детьми с ограниченными возможностями здоровья </w:t>
      </w:r>
      <w:r w:rsidR="00810C50">
        <w:t xml:space="preserve">могут </w:t>
      </w:r>
      <w:r>
        <w:t>проводит</w:t>
      </w:r>
      <w:r w:rsidR="00810C50">
        <w:t>ь</w:t>
      </w:r>
      <w:r>
        <w:t>ся индивидуально по месту жительства по расписанию.</w:t>
      </w:r>
    </w:p>
    <w:p w14:paraId="3D5DEB81" w14:textId="77777777" w:rsidR="00D434A1" w:rsidRDefault="00810C50">
      <w:pPr>
        <w:pStyle w:val="20"/>
        <w:numPr>
          <w:ilvl w:val="0"/>
          <w:numId w:val="2"/>
        </w:numPr>
        <w:shd w:val="clear" w:color="auto" w:fill="auto"/>
        <w:tabs>
          <w:tab w:val="left" w:pos="1461"/>
        </w:tabs>
        <w:spacing w:after="0" w:line="317" w:lineRule="exact"/>
        <w:ind w:firstLine="780"/>
        <w:jc w:val="both"/>
      </w:pPr>
      <w:r>
        <w:t>В ЦВР при нали</w:t>
      </w:r>
      <w:r w:rsidR="00BE1998">
        <w:t>чии двух смен занятий организуется перерыв (не менее 30 минут) между сменами для уборки и проветривания помещений.</w:t>
      </w:r>
    </w:p>
    <w:p w14:paraId="57208FCD" w14:textId="77777777" w:rsidR="00D434A1" w:rsidRDefault="00810C50">
      <w:pPr>
        <w:pStyle w:val="20"/>
        <w:numPr>
          <w:ilvl w:val="0"/>
          <w:numId w:val="2"/>
        </w:numPr>
        <w:shd w:val="clear" w:color="auto" w:fill="auto"/>
        <w:tabs>
          <w:tab w:val="left" w:pos="1461"/>
        </w:tabs>
        <w:spacing w:after="0" w:line="317" w:lineRule="exact"/>
        <w:ind w:firstLine="780"/>
        <w:jc w:val="both"/>
      </w:pPr>
      <w:r>
        <w:t>После 30-40</w:t>
      </w:r>
      <w:r w:rsidR="00BE1998">
        <w:t xml:space="preserve"> минут теоретических занятий организованы перерывы длительностью до 10 мин.</w:t>
      </w:r>
    </w:p>
    <w:p w14:paraId="17398072" w14:textId="77777777" w:rsidR="00D434A1" w:rsidRDefault="00BE1998">
      <w:pPr>
        <w:pStyle w:val="20"/>
        <w:numPr>
          <w:ilvl w:val="0"/>
          <w:numId w:val="2"/>
        </w:numPr>
        <w:shd w:val="clear" w:color="auto" w:fill="auto"/>
        <w:tabs>
          <w:tab w:val="left" w:pos="1461"/>
        </w:tabs>
        <w:spacing w:after="0" w:line="317" w:lineRule="exact"/>
        <w:ind w:firstLine="780"/>
        <w:jc w:val="both"/>
      </w:pPr>
      <w:r>
        <w:t>В ЦВР ежедневное количество и последовательность занятий, а также продолжительность перерывов между ними определяется расписанием, утверждаемым директором.</w:t>
      </w:r>
    </w:p>
    <w:p w14:paraId="14014825" w14:textId="2FFBCBB7" w:rsidR="00D434A1" w:rsidRDefault="00BE1998">
      <w:pPr>
        <w:pStyle w:val="20"/>
        <w:numPr>
          <w:ilvl w:val="0"/>
          <w:numId w:val="2"/>
        </w:numPr>
        <w:shd w:val="clear" w:color="auto" w:fill="auto"/>
        <w:tabs>
          <w:tab w:val="left" w:pos="1461"/>
        </w:tabs>
        <w:spacing w:after="0" w:line="317" w:lineRule="exact"/>
        <w:ind w:firstLine="780"/>
        <w:jc w:val="both"/>
        <w:sectPr w:rsidR="00D434A1">
          <w:footerReference w:type="default" r:id="rId7"/>
          <w:pgSz w:w="11900" w:h="16840"/>
          <w:pgMar w:top="939" w:right="490" w:bottom="1332" w:left="1627" w:header="0" w:footer="3" w:gutter="0"/>
          <w:cols w:space="720"/>
          <w:noEndnote/>
          <w:docGrid w:linePitch="360"/>
        </w:sectPr>
      </w:pPr>
      <w:r>
        <w:t xml:space="preserve">В ЦВР расписание занятий объединений составляется по представлению педагогических работников с целью создания наиболее благоприятного режима труда и отдыха, с учетом возрастных </w:t>
      </w:r>
      <w:proofErr w:type="spellStart"/>
      <w:r>
        <w:t>особенносте</w:t>
      </w:r>
      <w:proofErr w:type="spellEnd"/>
    </w:p>
    <w:p w14:paraId="103965CC" w14:textId="77777777" w:rsidR="00D434A1" w:rsidRDefault="00BE1998">
      <w:pPr>
        <w:pStyle w:val="20"/>
        <w:shd w:val="clear" w:color="auto" w:fill="auto"/>
        <w:tabs>
          <w:tab w:val="left" w:pos="2208"/>
          <w:tab w:val="left" w:pos="5054"/>
          <w:tab w:val="left" w:pos="8568"/>
        </w:tabs>
        <w:spacing w:after="0" w:line="317" w:lineRule="exact"/>
        <w:jc w:val="both"/>
      </w:pPr>
      <w:r>
        <w:t>учащихся, пожеланий учащихся и их родителей (законных представителей). При реализации</w:t>
      </w:r>
      <w:r>
        <w:tab/>
        <w:t>дополнительных</w:t>
      </w:r>
      <w:r>
        <w:tab/>
        <w:t>общеобразовательных</w:t>
      </w:r>
      <w:r>
        <w:tab/>
        <w:t>программ</w:t>
      </w:r>
    </w:p>
    <w:p w14:paraId="0502F8FD" w14:textId="77777777" w:rsidR="00D434A1" w:rsidRDefault="00BE1998">
      <w:pPr>
        <w:pStyle w:val="20"/>
        <w:shd w:val="clear" w:color="auto" w:fill="auto"/>
        <w:spacing w:after="306" w:line="317" w:lineRule="exact"/>
        <w:jc w:val="both"/>
      </w:pPr>
      <w:r>
        <w:t>предусматриваются как аудиторные, так и внеаудиторные занятия.</w:t>
      </w:r>
    </w:p>
    <w:p w14:paraId="5E16A606" w14:textId="77777777" w:rsidR="00D434A1" w:rsidRDefault="00BE1998">
      <w:pPr>
        <w:pStyle w:val="10"/>
        <w:keepNext/>
        <w:keepLines/>
        <w:shd w:val="clear" w:color="auto" w:fill="auto"/>
        <w:spacing w:before="0" w:after="295"/>
        <w:ind w:right="220"/>
      </w:pPr>
      <w:bookmarkStart w:id="3" w:name="bookmark3"/>
      <w:r>
        <w:t>2. Права, обязанности и ответственность учащихся</w:t>
      </w:r>
      <w:bookmarkEnd w:id="3"/>
    </w:p>
    <w:p w14:paraId="25EC2327" w14:textId="77777777" w:rsidR="00D434A1" w:rsidRDefault="00BE1998">
      <w:pPr>
        <w:pStyle w:val="20"/>
        <w:numPr>
          <w:ilvl w:val="0"/>
          <w:numId w:val="3"/>
        </w:numPr>
        <w:shd w:val="clear" w:color="auto" w:fill="auto"/>
        <w:tabs>
          <w:tab w:val="left" w:pos="1752"/>
        </w:tabs>
        <w:spacing w:after="0" w:line="317" w:lineRule="exact"/>
        <w:ind w:firstLine="780"/>
        <w:jc w:val="both"/>
      </w:pPr>
      <w:r>
        <w:t>Учащиеся имеют право:</w:t>
      </w:r>
    </w:p>
    <w:p w14:paraId="6F0D4304" w14:textId="77777777" w:rsidR="00D434A1" w:rsidRDefault="00BE1998">
      <w:pPr>
        <w:pStyle w:val="20"/>
        <w:shd w:val="clear" w:color="auto" w:fill="auto"/>
        <w:spacing w:after="0" w:line="317" w:lineRule="exact"/>
        <w:ind w:firstLine="780"/>
        <w:jc w:val="both"/>
      </w:pPr>
      <w:r>
        <w:t>заниматься в нескольких объединениях, менять их, выбирать дополнительные общеобразовательные программы, в соответствии со своими интересами, склонностями, способностями.</w:t>
      </w:r>
    </w:p>
    <w:p w14:paraId="6AD0E4F7" w14:textId="77777777" w:rsidR="00D434A1" w:rsidRDefault="00BE1998">
      <w:pPr>
        <w:pStyle w:val="20"/>
        <w:shd w:val="clear" w:color="auto" w:fill="auto"/>
        <w:spacing w:after="0" w:line="317" w:lineRule="exact"/>
        <w:ind w:firstLine="780"/>
        <w:jc w:val="both"/>
      </w:pPr>
      <w:r>
        <w:t>на предоставление условий для обучения с учетом особенностей психофизического развития и состояния здоровья, в том числе получение психолого-педагогической помощи, бесплатной психолого- педагогической коррекции;</w:t>
      </w:r>
    </w:p>
    <w:p w14:paraId="6AECC2F3" w14:textId="77777777" w:rsidR="00D434A1" w:rsidRDefault="00BE1998">
      <w:pPr>
        <w:pStyle w:val="20"/>
        <w:shd w:val="clear" w:color="auto" w:fill="auto"/>
        <w:spacing w:after="0" w:line="317" w:lineRule="exact"/>
        <w:ind w:firstLine="78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14:paraId="17FFE1C9" w14:textId="77777777" w:rsidR="00D434A1" w:rsidRDefault="00BE1998">
      <w:pPr>
        <w:pStyle w:val="20"/>
        <w:shd w:val="clear" w:color="auto" w:fill="auto"/>
        <w:spacing w:after="0" w:line="317" w:lineRule="exact"/>
        <w:ind w:firstLine="780"/>
        <w:jc w:val="both"/>
      </w:pPr>
      <w:r>
        <w:t>свободу совести, информации, свободное выражение собственных взглядов и убеждений;</w:t>
      </w:r>
    </w:p>
    <w:p w14:paraId="4E859916" w14:textId="77777777" w:rsidR="00D434A1" w:rsidRDefault="00BE1998">
      <w:pPr>
        <w:pStyle w:val="20"/>
        <w:shd w:val="clear" w:color="auto" w:fill="auto"/>
        <w:spacing w:after="0" w:line="317" w:lineRule="exact"/>
        <w:ind w:firstLine="780"/>
        <w:jc w:val="both"/>
      </w:pPr>
      <w: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w:t>
      </w:r>
      <w:r w:rsidR="00810C50">
        <w:t>тельной деятельности в МБУ ДО ЦВ</w:t>
      </w:r>
      <w:r>
        <w:t>Р;</w:t>
      </w:r>
    </w:p>
    <w:p w14:paraId="764EBC40" w14:textId="77777777" w:rsidR="00D434A1" w:rsidRDefault="00BE1998">
      <w:pPr>
        <w:pStyle w:val="20"/>
        <w:shd w:val="clear" w:color="auto" w:fill="auto"/>
        <w:spacing w:after="0" w:line="317" w:lineRule="exact"/>
        <w:ind w:firstLine="780"/>
        <w:jc w:val="both"/>
      </w:pPr>
      <w:r>
        <w:t>обжалование локальных актов в установленном законодательством РФ порядке;</w:t>
      </w:r>
    </w:p>
    <w:p w14:paraId="4598EC98" w14:textId="77777777" w:rsidR="00D434A1" w:rsidRDefault="00BE1998">
      <w:pPr>
        <w:pStyle w:val="20"/>
        <w:shd w:val="clear" w:color="auto" w:fill="auto"/>
        <w:spacing w:after="0" w:line="317" w:lineRule="exact"/>
        <w:ind w:firstLine="780"/>
        <w:jc w:val="both"/>
      </w:pPr>
      <w: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14:paraId="16B95B1D" w14:textId="77777777" w:rsidR="00D434A1" w:rsidRDefault="00BE1998">
      <w:pPr>
        <w:pStyle w:val="20"/>
        <w:shd w:val="clear" w:color="auto" w:fill="auto"/>
        <w:spacing w:after="0" w:line="317" w:lineRule="exact"/>
        <w:ind w:firstLine="780"/>
        <w:jc w:val="both"/>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FE91D7B" w14:textId="77777777" w:rsidR="00D434A1" w:rsidRDefault="00BE1998">
      <w:pPr>
        <w:pStyle w:val="20"/>
        <w:shd w:val="clear" w:color="auto" w:fill="auto"/>
        <w:spacing w:after="0" w:line="346" w:lineRule="exact"/>
        <w:ind w:firstLine="780"/>
        <w:jc w:val="both"/>
      </w:pPr>
      <w:r>
        <w:t>благоприятную среду жизнедеятельности без социально-опасных заболеваний;</w:t>
      </w:r>
    </w:p>
    <w:p w14:paraId="0D1CEF7F" w14:textId="77777777" w:rsidR="00D434A1" w:rsidRDefault="00BE1998">
      <w:pPr>
        <w:pStyle w:val="20"/>
        <w:shd w:val="clear" w:color="auto" w:fill="auto"/>
        <w:spacing w:after="0" w:line="312" w:lineRule="exact"/>
        <w:ind w:firstLine="780"/>
        <w:jc w:val="both"/>
      </w:pPr>
      <w:r>
        <w:t xml:space="preserve">посещение по своему выбору-мероприятий, которые </w:t>
      </w:r>
      <w:r w:rsidR="00810C50">
        <w:t>проводятся в ЦВ</w:t>
      </w:r>
      <w:r>
        <w:t>Р и не предусмотрены учебным планом, в порядке, установленном соответствующим положением;</w:t>
      </w:r>
    </w:p>
    <w:p w14:paraId="2A1C9F9F" w14:textId="77777777" w:rsidR="00D434A1" w:rsidRDefault="00BE1998">
      <w:pPr>
        <w:pStyle w:val="20"/>
        <w:shd w:val="clear" w:color="auto" w:fill="auto"/>
        <w:spacing w:after="0" w:line="312" w:lineRule="exact"/>
        <w:ind w:firstLine="780"/>
        <w:jc w:val="both"/>
      </w:pPr>
      <w:r>
        <w:t>обращение в комиссию по урегулированию споров между участниками образовательных отношений.</w:t>
      </w:r>
    </w:p>
    <w:p w14:paraId="2724715A" w14:textId="77777777" w:rsidR="00D434A1" w:rsidRDefault="00BE1998">
      <w:pPr>
        <w:pStyle w:val="20"/>
        <w:numPr>
          <w:ilvl w:val="0"/>
          <w:numId w:val="3"/>
        </w:numPr>
        <w:shd w:val="clear" w:color="auto" w:fill="auto"/>
        <w:tabs>
          <w:tab w:val="left" w:pos="1752"/>
        </w:tabs>
        <w:spacing w:after="0" w:line="312" w:lineRule="exact"/>
        <w:ind w:firstLine="780"/>
        <w:jc w:val="both"/>
      </w:pPr>
      <w:r>
        <w:t>Учащиеся обязаны:</w:t>
      </w:r>
    </w:p>
    <w:p w14:paraId="3C1D5453" w14:textId="77777777" w:rsidR="00D434A1" w:rsidRDefault="00BE1998">
      <w:pPr>
        <w:pStyle w:val="20"/>
        <w:numPr>
          <w:ilvl w:val="0"/>
          <w:numId w:val="4"/>
        </w:numPr>
        <w:shd w:val="clear" w:color="auto" w:fill="auto"/>
        <w:tabs>
          <w:tab w:val="left" w:pos="1752"/>
        </w:tabs>
        <w:spacing w:after="0" w:line="312" w:lineRule="exact"/>
        <w:ind w:firstLine="780"/>
        <w:jc w:val="both"/>
      </w:pPr>
      <w:r>
        <w:t>добросовестно осваивать образовательную программу, учебный план, посещать предусмотренные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14:paraId="39C4E0A3" w14:textId="302CEC78" w:rsidR="00D434A1" w:rsidRDefault="00BE1998" w:rsidP="0051197E">
      <w:pPr>
        <w:pStyle w:val="20"/>
        <w:shd w:val="clear" w:color="auto" w:fill="auto"/>
        <w:spacing w:after="0" w:line="312" w:lineRule="exact"/>
        <w:ind w:firstLine="780"/>
        <w:jc w:val="both"/>
      </w:pPr>
      <w:r>
        <w:t xml:space="preserve">3.2.3. </w:t>
      </w:r>
      <w:r w:rsidR="0051197E">
        <w:t xml:space="preserve">     </w:t>
      </w:r>
      <w:r>
        <w:t>выполнять требования устава, настоящих Правил и иных</w:t>
      </w:r>
      <w:r w:rsidR="0051197E">
        <w:t xml:space="preserve"> </w:t>
      </w:r>
      <w:r>
        <w:t>локальных нормативных актов ЦВР по вопросам организации и осуществления образовательной деятельности;</w:t>
      </w:r>
    </w:p>
    <w:p w14:paraId="50EA9C1D" w14:textId="77777777" w:rsidR="00D434A1" w:rsidRDefault="00BE1998">
      <w:pPr>
        <w:pStyle w:val="20"/>
        <w:numPr>
          <w:ilvl w:val="0"/>
          <w:numId w:val="5"/>
        </w:numPr>
        <w:shd w:val="clear" w:color="auto" w:fill="auto"/>
        <w:tabs>
          <w:tab w:val="left" w:pos="1733"/>
        </w:tabs>
        <w:spacing w:after="0" w:line="317" w:lineRule="exact"/>
        <w:ind w:firstLine="780"/>
      </w:pPr>
      <w:r>
        <w:t>заботиться о сохранении и укреплении своего здоровья, стремиться к нравственному, духовному и физическому развитию и самосовершенствованию;</w:t>
      </w:r>
    </w:p>
    <w:p w14:paraId="20B0A8D5" w14:textId="5145C80F" w:rsidR="00D434A1" w:rsidRDefault="00BE1998" w:rsidP="0051197E">
      <w:pPr>
        <w:pStyle w:val="20"/>
        <w:numPr>
          <w:ilvl w:val="0"/>
          <w:numId w:val="5"/>
        </w:numPr>
        <w:shd w:val="clear" w:color="auto" w:fill="auto"/>
        <w:tabs>
          <w:tab w:val="left" w:pos="1733"/>
          <w:tab w:val="left" w:pos="8330"/>
        </w:tabs>
        <w:spacing w:after="0" w:line="317" w:lineRule="exact"/>
        <w:ind w:firstLine="780"/>
      </w:pPr>
      <w:r>
        <w:t>немедленно информировать педагогического</w:t>
      </w:r>
      <w:r w:rsidR="0051197E">
        <w:t xml:space="preserve"> </w:t>
      </w:r>
      <w:r>
        <w:t>работника,</w:t>
      </w:r>
      <w:r w:rsidR="0051197E">
        <w:t xml:space="preserve"> </w:t>
      </w:r>
      <w:r>
        <w:t>ответственного за осуществление мероприятия, о каждом несчастном случае, произошедшим с ними или очевидцами которого они стали;</w:t>
      </w:r>
    </w:p>
    <w:p w14:paraId="3449B145" w14:textId="77777777" w:rsidR="00D434A1" w:rsidRDefault="00BE1998">
      <w:pPr>
        <w:pStyle w:val="20"/>
        <w:numPr>
          <w:ilvl w:val="0"/>
          <w:numId w:val="5"/>
        </w:numPr>
        <w:shd w:val="clear" w:color="auto" w:fill="auto"/>
        <w:tabs>
          <w:tab w:val="left" w:pos="1733"/>
        </w:tabs>
        <w:spacing w:after="0" w:line="317" w:lineRule="exact"/>
        <w:ind w:firstLine="780"/>
      </w:pPr>
      <w:r>
        <w:t>уважать честь и достоинство других учащихся и работников ОДО, не создавать препятствий для получения образования другими учащимися;</w:t>
      </w:r>
    </w:p>
    <w:p w14:paraId="0A227F42" w14:textId="77777777" w:rsidR="00D434A1" w:rsidRDefault="00BE1998">
      <w:pPr>
        <w:pStyle w:val="20"/>
        <w:numPr>
          <w:ilvl w:val="0"/>
          <w:numId w:val="5"/>
        </w:numPr>
        <w:shd w:val="clear" w:color="auto" w:fill="auto"/>
        <w:tabs>
          <w:tab w:val="left" w:pos="1733"/>
        </w:tabs>
        <w:spacing w:after="0" w:line="317" w:lineRule="exact"/>
        <w:ind w:firstLine="780"/>
      </w:pPr>
      <w:r>
        <w:t>бережно относиться к имуществу</w:t>
      </w:r>
      <w:r w:rsidR="00810C50">
        <w:t xml:space="preserve"> </w:t>
      </w:r>
      <w:r>
        <w:t>ЦВР;</w:t>
      </w:r>
    </w:p>
    <w:p w14:paraId="6878BCA0" w14:textId="77777777" w:rsidR="00D434A1" w:rsidRDefault="00BE1998">
      <w:pPr>
        <w:pStyle w:val="20"/>
        <w:numPr>
          <w:ilvl w:val="0"/>
          <w:numId w:val="5"/>
        </w:numPr>
        <w:shd w:val="clear" w:color="auto" w:fill="auto"/>
        <w:tabs>
          <w:tab w:val="left" w:pos="1733"/>
        </w:tabs>
        <w:spacing w:after="0" w:line="317" w:lineRule="exact"/>
        <w:ind w:firstLine="780"/>
      </w:pPr>
      <w:r>
        <w:t>соблюдать режим организации образовательного процесса, принятый в ЦВР;</w:t>
      </w:r>
    </w:p>
    <w:p w14:paraId="7AE9220F" w14:textId="77777777" w:rsidR="00D434A1" w:rsidRDefault="00BE1998">
      <w:pPr>
        <w:pStyle w:val="20"/>
        <w:numPr>
          <w:ilvl w:val="0"/>
          <w:numId w:val="5"/>
        </w:numPr>
        <w:shd w:val="clear" w:color="auto" w:fill="auto"/>
        <w:tabs>
          <w:tab w:val="left" w:pos="1733"/>
        </w:tabs>
        <w:spacing w:after="0" w:line="317" w:lineRule="exact"/>
        <w:ind w:firstLine="780"/>
        <w:jc w:val="both"/>
      </w:pPr>
      <w:r>
        <w:t>иметь опрятный и ухоженный внешний вид. На учебных занятиях, требующих специальной формы одежды (</w:t>
      </w:r>
      <w:r w:rsidR="00810C50">
        <w:t>хореография</w:t>
      </w:r>
      <w:r>
        <w:t xml:space="preserve"> и т.п.) присутствовать только в специальной одежде и обуви;</w:t>
      </w:r>
    </w:p>
    <w:p w14:paraId="5CCC94C8" w14:textId="77777777" w:rsidR="00D434A1" w:rsidRDefault="00BE1998">
      <w:pPr>
        <w:pStyle w:val="20"/>
        <w:numPr>
          <w:ilvl w:val="0"/>
          <w:numId w:val="5"/>
        </w:numPr>
        <w:shd w:val="clear" w:color="auto" w:fill="auto"/>
        <w:tabs>
          <w:tab w:val="left" w:pos="1733"/>
        </w:tabs>
        <w:spacing w:after="0" w:line="317" w:lineRule="exact"/>
        <w:ind w:firstLine="780"/>
      </w:pPr>
      <w:r>
        <w:t>соблюдать нормы законодательства в сфере охраны здоровья граждан от социально-опасных заболеваний;</w:t>
      </w:r>
    </w:p>
    <w:p w14:paraId="2F7495E6" w14:textId="77777777" w:rsidR="00D434A1" w:rsidRDefault="00BE1998">
      <w:pPr>
        <w:pStyle w:val="20"/>
        <w:numPr>
          <w:ilvl w:val="0"/>
          <w:numId w:val="5"/>
        </w:numPr>
        <w:shd w:val="clear" w:color="auto" w:fill="auto"/>
        <w:tabs>
          <w:tab w:val="left" w:pos="1733"/>
        </w:tabs>
        <w:spacing w:after="0" w:line="317" w:lineRule="exact"/>
        <w:ind w:firstLine="780"/>
        <w:jc w:val="both"/>
      </w:pPr>
      <w: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14:paraId="26A758D8" w14:textId="77777777" w:rsidR="00D434A1" w:rsidRDefault="00BE1998">
      <w:pPr>
        <w:pStyle w:val="20"/>
        <w:numPr>
          <w:ilvl w:val="0"/>
          <w:numId w:val="5"/>
        </w:numPr>
        <w:shd w:val="clear" w:color="auto" w:fill="auto"/>
        <w:tabs>
          <w:tab w:val="left" w:pos="1733"/>
        </w:tabs>
        <w:spacing w:after="0" w:line="317" w:lineRule="exact"/>
        <w:ind w:firstLine="780"/>
      </w:pPr>
      <w:r>
        <w:t>своевременно проходить все необходимые медицинские осмотры.</w:t>
      </w:r>
    </w:p>
    <w:p w14:paraId="7D082A76" w14:textId="77777777" w:rsidR="00D434A1" w:rsidRDefault="00BE1998">
      <w:pPr>
        <w:pStyle w:val="20"/>
        <w:numPr>
          <w:ilvl w:val="0"/>
          <w:numId w:val="3"/>
        </w:numPr>
        <w:shd w:val="clear" w:color="auto" w:fill="auto"/>
        <w:tabs>
          <w:tab w:val="left" w:pos="1733"/>
        </w:tabs>
        <w:spacing w:after="0" w:line="317" w:lineRule="exact"/>
        <w:ind w:firstLine="780"/>
      </w:pPr>
      <w:r>
        <w:t>Учащимся запрещается:</w:t>
      </w:r>
    </w:p>
    <w:p w14:paraId="3D51E275" w14:textId="77777777" w:rsidR="00D434A1" w:rsidRDefault="00BE1998">
      <w:pPr>
        <w:pStyle w:val="20"/>
        <w:numPr>
          <w:ilvl w:val="0"/>
          <w:numId w:val="6"/>
        </w:numPr>
        <w:shd w:val="clear" w:color="auto" w:fill="auto"/>
        <w:tabs>
          <w:tab w:val="left" w:pos="1733"/>
        </w:tabs>
        <w:spacing w:after="0" w:line="317" w:lineRule="exact"/>
        <w:ind w:firstLine="780"/>
        <w:jc w:val="both"/>
      </w:pPr>
      <w:r>
        <w:t xml:space="preserve">приносить, передавать, использовать в ЦВР и на ее территории оружие, спиртные напитки, табачные изделия, токсические и наркотические вещества и </w:t>
      </w:r>
      <w:proofErr w:type="gramStart"/>
      <w:r>
        <w:t>иные предметы</w:t>
      </w:r>
      <w:proofErr w:type="gramEnd"/>
      <w:r>
        <w:t xml:space="preserve"> и вещества, способные причинить вред здоровью участников образовательного процесса и (или) деморализовать образовательный процесс;</w:t>
      </w:r>
    </w:p>
    <w:p w14:paraId="09698A6F" w14:textId="77777777" w:rsidR="00D434A1" w:rsidRDefault="00BE1998">
      <w:pPr>
        <w:pStyle w:val="20"/>
        <w:numPr>
          <w:ilvl w:val="0"/>
          <w:numId w:val="6"/>
        </w:numPr>
        <w:shd w:val="clear" w:color="auto" w:fill="auto"/>
        <w:tabs>
          <w:tab w:val="left" w:pos="1733"/>
        </w:tabs>
        <w:spacing w:after="0" w:line="317" w:lineRule="exact"/>
        <w:ind w:firstLine="780"/>
      </w:pPr>
      <w:r>
        <w:t>приносить, передавать использовать любые предметы и вещества, способные привести к взрывам, возгораниям и отравлению;</w:t>
      </w:r>
    </w:p>
    <w:p w14:paraId="30F07554" w14:textId="77777777" w:rsidR="00D434A1" w:rsidRDefault="00BE1998">
      <w:pPr>
        <w:pStyle w:val="20"/>
        <w:numPr>
          <w:ilvl w:val="0"/>
          <w:numId w:val="6"/>
        </w:numPr>
        <w:shd w:val="clear" w:color="auto" w:fill="auto"/>
        <w:tabs>
          <w:tab w:val="left" w:pos="1733"/>
        </w:tabs>
        <w:spacing w:after="0" w:line="317" w:lineRule="exact"/>
        <w:ind w:firstLine="780"/>
      </w:pPr>
      <w:r>
        <w:t>иметь неряшливый и вызывающий внешний вид;</w:t>
      </w:r>
    </w:p>
    <w:p w14:paraId="13D1E96A" w14:textId="77777777" w:rsidR="00D434A1" w:rsidRDefault="00BE1998">
      <w:pPr>
        <w:pStyle w:val="20"/>
        <w:numPr>
          <w:ilvl w:val="0"/>
          <w:numId w:val="6"/>
        </w:numPr>
        <w:shd w:val="clear" w:color="auto" w:fill="auto"/>
        <w:tabs>
          <w:tab w:val="left" w:pos="1733"/>
        </w:tabs>
        <w:spacing w:after="0" w:line="317" w:lineRule="exact"/>
        <w:ind w:firstLine="780"/>
      </w:pPr>
      <w:r>
        <w:t>применять физическую силу в отношении других учащихся, работников ЦВР и иных лиц;</w:t>
      </w:r>
    </w:p>
    <w:p w14:paraId="76F44F70" w14:textId="77777777" w:rsidR="00D434A1" w:rsidRDefault="00BE1998">
      <w:pPr>
        <w:pStyle w:val="20"/>
        <w:numPr>
          <w:ilvl w:val="0"/>
          <w:numId w:val="3"/>
        </w:numPr>
        <w:shd w:val="clear" w:color="auto" w:fill="auto"/>
        <w:tabs>
          <w:tab w:val="left" w:pos="1733"/>
        </w:tabs>
        <w:spacing w:after="266" w:line="317" w:lineRule="exact"/>
        <w:ind w:firstLine="780"/>
        <w:jc w:val="both"/>
      </w:pPr>
      <w:r>
        <w:t>За неисполнение или нарушение Устава ЦВР,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14:paraId="159863EA" w14:textId="77777777" w:rsidR="00D434A1" w:rsidRDefault="00BE1998">
      <w:pPr>
        <w:pStyle w:val="10"/>
        <w:keepNext/>
        <w:keepLines/>
        <w:shd w:val="clear" w:color="auto" w:fill="auto"/>
        <w:spacing w:before="0" w:after="247"/>
        <w:ind w:right="300"/>
      </w:pPr>
      <w:bookmarkStart w:id="4" w:name="bookmark4"/>
      <w:r>
        <w:t>4. Поощрения и дисциплинарное воздействие</w:t>
      </w:r>
      <w:bookmarkEnd w:id="4"/>
    </w:p>
    <w:p w14:paraId="123DD4F6" w14:textId="77777777" w:rsidR="00D434A1" w:rsidRDefault="00BE1998">
      <w:pPr>
        <w:pStyle w:val="20"/>
        <w:numPr>
          <w:ilvl w:val="1"/>
          <w:numId w:val="3"/>
        </w:numPr>
        <w:shd w:val="clear" w:color="auto" w:fill="auto"/>
        <w:tabs>
          <w:tab w:val="left" w:pos="1733"/>
        </w:tabs>
        <w:spacing w:after="0" w:line="326" w:lineRule="exact"/>
        <w:ind w:firstLine="780"/>
        <w:jc w:val="both"/>
      </w:pPr>
      <w:r>
        <w:t>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14:paraId="691FA9BF" w14:textId="77777777" w:rsidR="00D434A1" w:rsidRDefault="00BE1998">
      <w:pPr>
        <w:pStyle w:val="20"/>
        <w:shd w:val="clear" w:color="auto" w:fill="auto"/>
        <w:spacing w:after="0" w:line="317" w:lineRule="exact"/>
        <w:ind w:firstLine="780"/>
        <w:jc w:val="both"/>
      </w:pPr>
      <w:r>
        <w:t>объявление благодарности учащемуся;</w:t>
      </w:r>
    </w:p>
    <w:p w14:paraId="7EBFF00E" w14:textId="77777777" w:rsidR="00D434A1" w:rsidRDefault="00BE1998">
      <w:pPr>
        <w:pStyle w:val="20"/>
        <w:shd w:val="clear" w:color="auto" w:fill="auto"/>
        <w:spacing w:after="0" w:line="317" w:lineRule="exact"/>
        <w:ind w:firstLine="780"/>
        <w:jc w:val="both"/>
      </w:pPr>
      <w:r>
        <w:t>направление благодарственного письма родителям (законным представителям) учащегося;</w:t>
      </w:r>
    </w:p>
    <w:p w14:paraId="76474C63" w14:textId="318CB3BB" w:rsidR="00D434A1" w:rsidRDefault="00BE1998" w:rsidP="0051197E">
      <w:pPr>
        <w:pStyle w:val="20"/>
        <w:shd w:val="clear" w:color="auto" w:fill="auto"/>
        <w:tabs>
          <w:tab w:val="left" w:pos="3314"/>
          <w:tab w:val="left" w:pos="6607"/>
          <w:tab w:val="left" w:pos="8470"/>
        </w:tabs>
        <w:spacing w:after="0" w:line="317" w:lineRule="exact"/>
        <w:ind w:firstLine="780"/>
        <w:jc w:val="both"/>
      </w:pPr>
      <w:r>
        <w:t>направление</w:t>
      </w:r>
      <w:r w:rsidR="0051197E">
        <w:t xml:space="preserve"> </w:t>
      </w:r>
      <w:r>
        <w:t>благодарственного</w:t>
      </w:r>
      <w:r w:rsidR="0051197E">
        <w:t xml:space="preserve"> </w:t>
      </w:r>
      <w:r>
        <w:t>письма</w:t>
      </w:r>
      <w:r w:rsidR="0051197E">
        <w:t xml:space="preserve"> </w:t>
      </w:r>
      <w:r>
        <w:t>директору</w:t>
      </w:r>
      <w:r w:rsidR="0051197E">
        <w:t xml:space="preserve"> о</w:t>
      </w:r>
      <w:r>
        <w:t>бщеобразовательного учреждения</w:t>
      </w:r>
      <w:r w:rsidR="00537C70">
        <w:t>;</w:t>
      </w:r>
    </w:p>
    <w:p w14:paraId="284A72FE" w14:textId="77777777" w:rsidR="00D434A1" w:rsidRDefault="00BE1998">
      <w:pPr>
        <w:pStyle w:val="20"/>
        <w:shd w:val="clear" w:color="auto" w:fill="auto"/>
        <w:spacing w:after="0" w:line="317" w:lineRule="exact"/>
        <w:ind w:left="780" w:right="2860"/>
      </w:pPr>
      <w:r>
        <w:t>награждение почетной грамотой и (или) дипломом; награждение ценным подарком;</w:t>
      </w:r>
    </w:p>
    <w:p w14:paraId="4B2A4C05" w14:textId="77777777" w:rsidR="00D434A1" w:rsidRDefault="00BE1998">
      <w:pPr>
        <w:pStyle w:val="20"/>
        <w:shd w:val="clear" w:color="auto" w:fill="auto"/>
        <w:spacing w:after="0" w:line="317" w:lineRule="exact"/>
        <w:ind w:firstLine="780"/>
        <w:jc w:val="both"/>
      </w:pPr>
      <w:r>
        <w:t>представление бесплатной путевки в летнюю выездную лагерную профильную смену по избранному виду деятельности.</w:t>
      </w:r>
    </w:p>
    <w:p w14:paraId="667FF00C" w14:textId="77777777" w:rsidR="00D434A1" w:rsidRDefault="00D434A1">
      <w:pPr>
        <w:rPr>
          <w:sz w:val="2"/>
          <w:szCs w:val="2"/>
        </w:rPr>
      </w:pPr>
    </w:p>
    <w:p w14:paraId="5528E495" w14:textId="77777777" w:rsidR="00D434A1" w:rsidRDefault="00BE1998">
      <w:pPr>
        <w:pStyle w:val="20"/>
        <w:shd w:val="clear" w:color="auto" w:fill="auto"/>
        <w:spacing w:after="0" w:line="317" w:lineRule="exact"/>
        <w:jc w:val="both"/>
      </w:pPr>
      <w:r>
        <w:t>благодарственного письма по месту работы законных представителей учащегося могут применять все педагогические работники ЦВР при проявлении учащимися активности с положительным результатом.</w:t>
      </w:r>
    </w:p>
    <w:p w14:paraId="494B94C5" w14:textId="77777777" w:rsidR="00537C70" w:rsidRDefault="00537C70" w:rsidP="00537C70">
      <w:pPr>
        <w:pStyle w:val="a7"/>
        <w:framePr w:w="9758" w:wrap="notBeside" w:vAnchor="text" w:hAnchor="page" w:x="1273" w:y="-2738"/>
        <w:shd w:val="clear" w:color="auto" w:fill="auto"/>
      </w:pPr>
      <w:r>
        <w:t>4.2. Процедура применения поощрений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1685"/>
        <w:gridCol w:w="4138"/>
        <w:gridCol w:w="1896"/>
      </w:tblGrid>
      <w:tr w:rsidR="00537C70" w14:paraId="4478CD4C" w14:textId="77777777">
        <w:trPr>
          <w:trHeight w:hRule="exact" w:val="312"/>
          <w:jc w:val="center"/>
        </w:trPr>
        <w:tc>
          <w:tcPr>
            <w:tcW w:w="2040" w:type="dxa"/>
            <w:shd w:val="clear" w:color="auto" w:fill="FFFFFF"/>
          </w:tcPr>
          <w:p w14:paraId="73971DDC" w14:textId="77777777" w:rsidR="00537C70" w:rsidRDefault="00537C70" w:rsidP="00537C70">
            <w:pPr>
              <w:pStyle w:val="20"/>
              <w:framePr w:w="9758" w:wrap="notBeside" w:vAnchor="text" w:hAnchor="page" w:x="1273" w:y="-2738"/>
              <w:shd w:val="clear" w:color="auto" w:fill="auto"/>
              <w:spacing w:after="0" w:line="288" w:lineRule="exact"/>
            </w:pPr>
            <w:r>
              <w:rPr>
                <w:rStyle w:val="22"/>
              </w:rPr>
              <w:t>4.2.1.</w:t>
            </w:r>
          </w:p>
        </w:tc>
        <w:tc>
          <w:tcPr>
            <w:tcW w:w="1685" w:type="dxa"/>
            <w:shd w:val="clear" w:color="auto" w:fill="FFFFFF"/>
          </w:tcPr>
          <w:p w14:paraId="07616807" w14:textId="77777777" w:rsidR="00537C70" w:rsidRDefault="00537C70" w:rsidP="00537C70">
            <w:pPr>
              <w:framePr w:w="9758" w:wrap="notBeside" w:vAnchor="text" w:hAnchor="page" w:x="1273" w:y="-2738"/>
              <w:rPr>
                <w:sz w:val="10"/>
                <w:szCs w:val="10"/>
              </w:rPr>
            </w:pPr>
          </w:p>
        </w:tc>
        <w:tc>
          <w:tcPr>
            <w:tcW w:w="4138" w:type="dxa"/>
            <w:shd w:val="clear" w:color="auto" w:fill="FFFFFF"/>
          </w:tcPr>
          <w:p w14:paraId="3EE0859F" w14:textId="77777777" w:rsidR="00537C70" w:rsidRDefault="00537C70" w:rsidP="00537C70">
            <w:pPr>
              <w:pStyle w:val="20"/>
              <w:framePr w:w="9758" w:wrap="notBeside" w:vAnchor="text" w:hAnchor="page" w:x="1273" w:y="-2738"/>
              <w:shd w:val="clear" w:color="auto" w:fill="auto"/>
              <w:spacing w:after="0" w:line="288" w:lineRule="exact"/>
              <w:ind w:right="140"/>
            </w:pPr>
            <w:r>
              <w:rPr>
                <w:rStyle w:val="22"/>
              </w:rPr>
              <w:t>Объявление</w:t>
            </w:r>
          </w:p>
        </w:tc>
        <w:tc>
          <w:tcPr>
            <w:tcW w:w="1896" w:type="dxa"/>
            <w:shd w:val="clear" w:color="auto" w:fill="FFFFFF"/>
          </w:tcPr>
          <w:p w14:paraId="4672FDA0" w14:textId="77777777" w:rsidR="00537C70" w:rsidRDefault="00537C70" w:rsidP="00537C70">
            <w:pPr>
              <w:pStyle w:val="20"/>
              <w:framePr w:w="9758" w:wrap="notBeside" w:vAnchor="text" w:hAnchor="page" w:x="1273" w:y="-2738"/>
              <w:shd w:val="clear" w:color="auto" w:fill="auto"/>
              <w:spacing w:after="0" w:line="288" w:lineRule="exact"/>
            </w:pPr>
            <w:r>
              <w:rPr>
                <w:rStyle w:val="22"/>
              </w:rPr>
              <w:t>благодарности</w:t>
            </w:r>
          </w:p>
        </w:tc>
      </w:tr>
      <w:tr w:rsidR="00537C70" w14:paraId="39E50305" w14:textId="77777777">
        <w:trPr>
          <w:trHeight w:hRule="exact" w:val="355"/>
          <w:jc w:val="center"/>
        </w:trPr>
        <w:tc>
          <w:tcPr>
            <w:tcW w:w="2040" w:type="dxa"/>
            <w:shd w:val="clear" w:color="auto" w:fill="FFFFFF"/>
          </w:tcPr>
          <w:p w14:paraId="6968C535" w14:textId="77777777" w:rsidR="00537C70" w:rsidRDefault="00537C70" w:rsidP="00537C70">
            <w:pPr>
              <w:framePr w:w="9758" w:wrap="notBeside" w:vAnchor="text" w:hAnchor="page" w:x="1273" w:y="-2738"/>
              <w:rPr>
                <w:sz w:val="10"/>
                <w:szCs w:val="10"/>
              </w:rPr>
            </w:pPr>
          </w:p>
        </w:tc>
        <w:tc>
          <w:tcPr>
            <w:tcW w:w="1685" w:type="dxa"/>
            <w:shd w:val="clear" w:color="auto" w:fill="FFFFFF"/>
          </w:tcPr>
          <w:p w14:paraId="736271F8" w14:textId="77777777" w:rsidR="00537C70" w:rsidRDefault="00537C70" w:rsidP="00537C70">
            <w:pPr>
              <w:framePr w:w="9758" w:wrap="notBeside" w:vAnchor="text" w:hAnchor="page" w:x="1273" w:y="-2738"/>
              <w:rPr>
                <w:sz w:val="10"/>
                <w:szCs w:val="10"/>
              </w:rPr>
            </w:pPr>
          </w:p>
        </w:tc>
        <w:tc>
          <w:tcPr>
            <w:tcW w:w="4138" w:type="dxa"/>
            <w:shd w:val="clear" w:color="auto" w:fill="FFFFFF"/>
          </w:tcPr>
          <w:p w14:paraId="22BB30A1" w14:textId="77777777" w:rsidR="00537C70" w:rsidRDefault="00537C70" w:rsidP="00537C70">
            <w:pPr>
              <w:pStyle w:val="20"/>
              <w:framePr w:w="9758" w:wrap="notBeside" w:vAnchor="text" w:hAnchor="page" w:x="1273" w:y="-2738"/>
              <w:shd w:val="clear" w:color="auto" w:fill="auto"/>
              <w:spacing w:after="0" w:line="288" w:lineRule="exact"/>
              <w:ind w:left="2520"/>
            </w:pPr>
            <w:r>
              <w:rPr>
                <w:rStyle w:val="22"/>
              </w:rPr>
              <w:t>учащемуся,</w:t>
            </w:r>
          </w:p>
        </w:tc>
        <w:tc>
          <w:tcPr>
            <w:tcW w:w="1896" w:type="dxa"/>
            <w:shd w:val="clear" w:color="auto" w:fill="FFFFFF"/>
          </w:tcPr>
          <w:p w14:paraId="02455BF2" w14:textId="77777777" w:rsidR="00537C70" w:rsidRDefault="00537C70" w:rsidP="00537C70">
            <w:pPr>
              <w:pStyle w:val="20"/>
              <w:framePr w:w="9758" w:wrap="notBeside" w:vAnchor="text" w:hAnchor="page" w:x="1273" w:y="-2738"/>
              <w:shd w:val="clear" w:color="auto" w:fill="auto"/>
              <w:spacing w:after="0" w:line="288" w:lineRule="exact"/>
              <w:jc w:val="right"/>
            </w:pPr>
            <w:r>
              <w:rPr>
                <w:rStyle w:val="22"/>
              </w:rPr>
              <w:t>объявление</w:t>
            </w:r>
          </w:p>
        </w:tc>
      </w:tr>
      <w:tr w:rsidR="00537C70" w14:paraId="1D96BB0B" w14:textId="77777777">
        <w:trPr>
          <w:trHeight w:hRule="exact" w:val="302"/>
          <w:jc w:val="center"/>
        </w:trPr>
        <w:tc>
          <w:tcPr>
            <w:tcW w:w="2040" w:type="dxa"/>
            <w:shd w:val="clear" w:color="auto" w:fill="FFFFFF"/>
            <w:vAlign w:val="bottom"/>
          </w:tcPr>
          <w:p w14:paraId="21B1A1D3" w14:textId="77777777" w:rsidR="00537C70" w:rsidRDefault="00537C70" w:rsidP="00537C70">
            <w:pPr>
              <w:pStyle w:val="20"/>
              <w:framePr w:w="9758" w:wrap="notBeside" w:vAnchor="text" w:hAnchor="page" w:x="1273" w:y="-2738"/>
              <w:shd w:val="clear" w:color="auto" w:fill="auto"/>
              <w:spacing w:after="0" w:line="288" w:lineRule="exact"/>
            </w:pPr>
            <w:r>
              <w:rPr>
                <w:rStyle w:val="22"/>
              </w:rPr>
              <w:t>благодарности</w:t>
            </w:r>
          </w:p>
        </w:tc>
        <w:tc>
          <w:tcPr>
            <w:tcW w:w="1685" w:type="dxa"/>
            <w:shd w:val="clear" w:color="auto" w:fill="FFFFFF"/>
            <w:vAlign w:val="bottom"/>
          </w:tcPr>
          <w:p w14:paraId="3699DF50" w14:textId="77777777" w:rsidR="00537C70" w:rsidRDefault="00537C70" w:rsidP="00537C70">
            <w:pPr>
              <w:pStyle w:val="20"/>
              <w:framePr w:w="9758" w:wrap="notBeside" w:vAnchor="text" w:hAnchor="page" w:x="1273" w:y="-2738"/>
              <w:shd w:val="clear" w:color="auto" w:fill="auto"/>
              <w:spacing w:after="0" w:line="288" w:lineRule="exact"/>
              <w:jc w:val="center"/>
            </w:pPr>
            <w:r>
              <w:rPr>
                <w:rStyle w:val="22"/>
              </w:rPr>
              <w:t>законным</w:t>
            </w:r>
          </w:p>
        </w:tc>
        <w:tc>
          <w:tcPr>
            <w:tcW w:w="4138" w:type="dxa"/>
            <w:shd w:val="clear" w:color="auto" w:fill="FFFFFF"/>
            <w:vAlign w:val="bottom"/>
          </w:tcPr>
          <w:p w14:paraId="4818DABA" w14:textId="77777777" w:rsidR="00537C70" w:rsidRDefault="00537C70" w:rsidP="00537C70">
            <w:pPr>
              <w:pStyle w:val="20"/>
              <w:framePr w:w="9758" w:wrap="notBeside" w:vAnchor="text" w:hAnchor="page" w:x="1273" w:y="-2738"/>
              <w:shd w:val="clear" w:color="auto" w:fill="auto"/>
              <w:tabs>
                <w:tab w:val="left" w:pos="2395"/>
              </w:tabs>
              <w:spacing w:after="0" w:line="288" w:lineRule="exact"/>
              <w:jc w:val="both"/>
            </w:pPr>
            <w:r>
              <w:rPr>
                <w:rStyle w:val="22"/>
              </w:rPr>
              <w:t>представителям</w:t>
            </w:r>
            <w:r>
              <w:rPr>
                <w:rStyle w:val="22"/>
              </w:rPr>
              <w:tab/>
              <w:t>учащегося,</w:t>
            </w:r>
          </w:p>
        </w:tc>
        <w:tc>
          <w:tcPr>
            <w:tcW w:w="1896" w:type="dxa"/>
            <w:shd w:val="clear" w:color="auto" w:fill="FFFFFF"/>
            <w:vAlign w:val="bottom"/>
          </w:tcPr>
          <w:p w14:paraId="7C8BE32A" w14:textId="77777777" w:rsidR="00537C70" w:rsidRDefault="00537C70" w:rsidP="00537C70">
            <w:pPr>
              <w:pStyle w:val="20"/>
              <w:framePr w:w="9758" w:wrap="notBeside" w:vAnchor="text" w:hAnchor="page" w:x="1273" w:y="-2738"/>
              <w:shd w:val="clear" w:color="auto" w:fill="auto"/>
              <w:spacing w:after="0" w:line="288" w:lineRule="exact"/>
              <w:jc w:val="right"/>
            </w:pPr>
            <w:r>
              <w:rPr>
                <w:rStyle w:val="22"/>
              </w:rPr>
              <w:t>направление</w:t>
            </w:r>
          </w:p>
        </w:tc>
      </w:tr>
    </w:tbl>
    <w:p w14:paraId="3A926758" w14:textId="77777777" w:rsidR="00537C70" w:rsidRDefault="00537C70" w:rsidP="00537C70">
      <w:pPr>
        <w:framePr w:w="9758" w:wrap="notBeside" w:vAnchor="text" w:hAnchor="page" w:x="1273" w:y="-2738"/>
        <w:rPr>
          <w:sz w:val="2"/>
          <w:szCs w:val="2"/>
        </w:rPr>
      </w:pPr>
    </w:p>
    <w:p w14:paraId="1CD61B5F" w14:textId="77777777" w:rsidR="00D434A1" w:rsidRDefault="00BE1998">
      <w:pPr>
        <w:pStyle w:val="20"/>
        <w:numPr>
          <w:ilvl w:val="0"/>
          <w:numId w:val="7"/>
        </w:numPr>
        <w:shd w:val="clear" w:color="auto" w:fill="auto"/>
        <w:tabs>
          <w:tab w:val="left" w:pos="1728"/>
        </w:tabs>
        <w:spacing w:after="0" w:line="317" w:lineRule="exact"/>
        <w:ind w:firstLine="780"/>
        <w:jc w:val="both"/>
      </w:pPr>
      <w:r>
        <w:t>Награждение почетной грамотой (дипломом) может осуществляться администрацией ЦВР по представлению педагога за особые успехи, достигнутые учащимся по освоению дополнительной общеобразовательной программы участия в массовых мероприятиях на уровне ОДО и (или) муниципального образования город Краснодар.</w:t>
      </w:r>
    </w:p>
    <w:p w14:paraId="5CE4CCEC" w14:textId="77777777" w:rsidR="00D434A1" w:rsidRDefault="00BE1998">
      <w:pPr>
        <w:pStyle w:val="20"/>
        <w:numPr>
          <w:ilvl w:val="0"/>
          <w:numId w:val="7"/>
        </w:numPr>
        <w:shd w:val="clear" w:color="auto" w:fill="auto"/>
        <w:tabs>
          <w:tab w:val="left" w:pos="1728"/>
        </w:tabs>
        <w:spacing w:after="0" w:line="317" w:lineRule="exact"/>
        <w:ind w:firstLine="780"/>
        <w:jc w:val="both"/>
      </w:pPr>
      <w:r>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за особые успехи, достигнутые на уровне муниципального образования, субъекта Российской Федерации.</w:t>
      </w:r>
    </w:p>
    <w:p w14:paraId="50966987" w14:textId="77777777" w:rsidR="00D434A1" w:rsidRDefault="00BE1998">
      <w:pPr>
        <w:pStyle w:val="20"/>
        <w:numPr>
          <w:ilvl w:val="0"/>
          <w:numId w:val="8"/>
        </w:numPr>
        <w:shd w:val="clear" w:color="auto" w:fill="auto"/>
        <w:tabs>
          <w:tab w:val="left" w:pos="1728"/>
        </w:tabs>
        <w:spacing w:after="0" w:line="317" w:lineRule="exact"/>
        <w:ind w:firstLine="780"/>
        <w:jc w:val="both"/>
      </w:pPr>
      <w:r>
        <w:t>За нарушение Устава, настоящих Правил и иных локальных нормативных актов к учащимся могут быть применены следующие меры дисциплинарного воздействия:</w:t>
      </w:r>
    </w:p>
    <w:p w14:paraId="355B3A2F" w14:textId="77777777" w:rsidR="00D434A1" w:rsidRDefault="00BE1998">
      <w:pPr>
        <w:pStyle w:val="20"/>
        <w:shd w:val="clear" w:color="auto" w:fill="auto"/>
        <w:spacing w:after="0" w:line="317" w:lineRule="exact"/>
        <w:ind w:firstLine="780"/>
        <w:jc w:val="both"/>
      </w:pPr>
      <w:r>
        <w:t>меры воспитательного характера;</w:t>
      </w:r>
    </w:p>
    <w:p w14:paraId="07D3E443" w14:textId="77777777" w:rsidR="00D434A1" w:rsidRDefault="00BE1998">
      <w:pPr>
        <w:pStyle w:val="20"/>
        <w:shd w:val="clear" w:color="auto" w:fill="auto"/>
        <w:spacing w:after="0" w:line="317" w:lineRule="exact"/>
        <w:ind w:firstLine="780"/>
        <w:jc w:val="both"/>
      </w:pPr>
      <w:r>
        <w:t>дисциплинарные взыскания.</w:t>
      </w:r>
    </w:p>
    <w:p w14:paraId="66E880E1" w14:textId="77777777" w:rsidR="00D434A1" w:rsidRDefault="00BE1998">
      <w:pPr>
        <w:pStyle w:val="20"/>
        <w:numPr>
          <w:ilvl w:val="0"/>
          <w:numId w:val="8"/>
        </w:numPr>
        <w:shd w:val="clear" w:color="auto" w:fill="auto"/>
        <w:tabs>
          <w:tab w:val="left" w:pos="1728"/>
        </w:tabs>
        <w:spacing w:after="0" w:line="317" w:lineRule="exact"/>
        <w:ind w:firstLine="780"/>
        <w:jc w:val="both"/>
      </w:pPr>
      <w:r>
        <w:t xml:space="preserve">Меры воспитательного характера представляют собой действия </w:t>
      </w:r>
      <w:proofErr w:type="gramStart"/>
      <w:r>
        <w:t>администрации ,</w:t>
      </w:r>
      <w:proofErr w:type="gramEnd"/>
      <w:r>
        <w:t xml:space="preserve"> ее педагогических работников, направленные на разъяснение недопустимости нарушения правил поведения , осознание учащимся пагубности совершенных им действий, воспитание личных качеств учащегося, добросовестно относящегося к обучению и соблюдению дисциплины.</w:t>
      </w:r>
    </w:p>
    <w:p w14:paraId="00A52DD4" w14:textId="77777777" w:rsidR="00D434A1" w:rsidRDefault="00BE1998">
      <w:pPr>
        <w:pStyle w:val="20"/>
        <w:numPr>
          <w:ilvl w:val="0"/>
          <w:numId w:val="8"/>
        </w:numPr>
        <w:shd w:val="clear" w:color="auto" w:fill="auto"/>
        <w:tabs>
          <w:tab w:val="left" w:pos="1728"/>
        </w:tabs>
        <w:spacing w:after="0" w:line="317" w:lineRule="exact"/>
        <w:ind w:firstLine="780"/>
        <w:jc w:val="both"/>
      </w:pPr>
      <w:r>
        <w:t>К учащимся могут быть применены следующие меры дисциплинарного взыскания:</w:t>
      </w:r>
    </w:p>
    <w:p w14:paraId="5BDBDBAE" w14:textId="77777777" w:rsidR="00D434A1" w:rsidRDefault="00BE1998">
      <w:pPr>
        <w:pStyle w:val="20"/>
        <w:shd w:val="clear" w:color="auto" w:fill="auto"/>
        <w:spacing w:after="0" w:line="317" w:lineRule="exact"/>
        <w:ind w:firstLine="780"/>
        <w:jc w:val="both"/>
      </w:pPr>
      <w:r>
        <w:t>замечание;</w:t>
      </w:r>
    </w:p>
    <w:p w14:paraId="1C878EDC" w14:textId="77777777" w:rsidR="00D434A1" w:rsidRDefault="00BE1998">
      <w:pPr>
        <w:pStyle w:val="20"/>
        <w:shd w:val="clear" w:color="auto" w:fill="auto"/>
        <w:spacing w:after="0" w:line="317" w:lineRule="exact"/>
        <w:ind w:firstLine="780"/>
        <w:jc w:val="both"/>
      </w:pPr>
      <w:r>
        <w:t>выговор;</w:t>
      </w:r>
    </w:p>
    <w:p w14:paraId="17805B67" w14:textId="77777777" w:rsidR="00D434A1" w:rsidRDefault="00BE1998">
      <w:pPr>
        <w:pStyle w:val="20"/>
        <w:shd w:val="clear" w:color="auto" w:fill="auto"/>
        <w:spacing w:after="0" w:line="317" w:lineRule="exact"/>
        <w:ind w:firstLine="780"/>
        <w:jc w:val="both"/>
      </w:pPr>
      <w:r>
        <w:t>отчисление из</w:t>
      </w:r>
      <w:r w:rsidR="00810C50">
        <w:t xml:space="preserve"> </w:t>
      </w:r>
      <w:r>
        <w:t>ЦВР.</w:t>
      </w:r>
    </w:p>
    <w:p w14:paraId="323F2ADA" w14:textId="77777777" w:rsidR="00D434A1" w:rsidRDefault="00BE1998">
      <w:pPr>
        <w:pStyle w:val="20"/>
        <w:numPr>
          <w:ilvl w:val="0"/>
          <w:numId w:val="8"/>
        </w:numPr>
        <w:shd w:val="clear" w:color="auto" w:fill="auto"/>
        <w:tabs>
          <w:tab w:val="left" w:pos="1728"/>
        </w:tabs>
        <w:spacing w:after="0" w:line="317" w:lineRule="exact"/>
        <w:ind w:firstLine="780"/>
        <w:jc w:val="both"/>
      </w:pPr>
      <w:r>
        <w:t>Применение дисциплинарных взысканий</w:t>
      </w:r>
    </w:p>
    <w:p w14:paraId="3C5BBC05" w14:textId="77777777" w:rsidR="00D434A1" w:rsidRDefault="00BE1998">
      <w:pPr>
        <w:pStyle w:val="20"/>
        <w:numPr>
          <w:ilvl w:val="0"/>
          <w:numId w:val="9"/>
        </w:numPr>
        <w:shd w:val="clear" w:color="auto" w:fill="auto"/>
        <w:tabs>
          <w:tab w:val="left" w:pos="1728"/>
        </w:tabs>
        <w:spacing w:after="0" w:line="317" w:lineRule="exact"/>
        <w:ind w:firstLine="780"/>
        <w:jc w:val="both"/>
        <w:sectPr w:rsidR="00D434A1">
          <w:headerReference w:type="even" r:id="rId8"/>
          <w:headerReference w:type="default" r:id="rId9"/>
          <w:footerReference w:type="default" r:id="rId10"/>
          <w:pgSz w:w="11900" w:h="16840"/>
          <w:pgMar w:top="939" w:right="490" w:bottom="1332" w:left="1627" w:header="0" w:footer="3" w:gutter="0"/>
          <w:cols w:space="720"/>
          <w:noEndnote/>
          <w:titlePg/>
          <w:docGrid w:linePitch="360"/>
        </w:sectPr>
      </w:pPr>
      <w: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а также времени, необходимого на учет мнения совета учащихся, совета родителей, но не более </w:t>
      </w:r>
    </w:p>
    <w:p w14:paraId="2648E8F4" w14:textId="77777777" w:rsidR="00D434A1" w:rsidRDefault="00BE1998">
      <w:pPr>
        <w:pStyle w:val="20"/>
        <w:shd w:val="clear" w:color="auto" w:fill="auto"/>
        <w:tabs>
          <w:tab w:val="left" w:pos="1728"/>
        </w:tabs>
        <w:spacing w:after="0" w:line="317" w:lineRule="exact"/>
        <w:ind w:firstLine="780"/>
        <w:jc w:val="both"/>
      </w:pPr>
      <w:r>
        <w:t>семи учебных дней со дня представления директору МБУ ДО ЦБР мотивированного мнения указанных советов в письменной форме.</w:t>
      </w:r>
    </w:p>
    <w:p w14:paraId="561DAA03" w14:textId="77777777" w:rsidR="00D434A1" w:rsidRDefault="00BE1998">
      <w:pPr>
        <w:pStyle w:val="20"/>
        <w:shd w:val="clear" w:color="auto" w:fill="auto"/>
        <w:spacing w:after="0" w:line="322" w:lineRule="exact"/>
        <w:ind w:firstLine="780"/>
        <w:jc w:val="both"/>
      </w:pPr>
      <w:r>
        <w:t>За каждый дисциплинарный проступок может быть применено только одно дисциплинарное взыскание.</w:t>
      </w:r>
    </w:p>
    <w:p w14:paraId="4B1018F8" w14:textId="77777777" w:rsidR="00D434A1" w:rsidRDefault="00BE1998">
      <w:pPr>
        <w:pStyle w:val="20"/>
        <w:numPr>
          <w:ilvl w:val="0"/>
          <w:numId w:val="9"/>
        </w:numPr>
        <w:shd w:val="clear" w:color="auto" w:fill="auto"/>
        <w:tabs>
          <w:tab w:val="left" w:pos="1704"/>
        </w:tabs>
        <w:spacing w:after="0" w:line="322" w:lineRule="exact"/>
        <w:ind w:firstLine="780"/>
        <w:jc w:val="both"/>
      </w:pPr>
      <w:r>
        <w:t>Дисциплинарные взыскания не применяются в отношении воспитанников дошкольных групп, учащихся 7-9 лет, учащихся с задержкой психического развития и различными формами умственной отсталости.</w:t>
      </w:r>
    </w:p>
    <w:p w14:paraId="439AC0CE" w14:textId="77777777" w:rsidR="00D434A1" w:rsidRDefault="00BE1998">
      <w:pPr>
        <w:pStyle w:val="20"/>
        <w:numPr>
          <w:ilvl w:val="0"/>
          <w:numId w:val="9"/>
        </w:numPr>
        <w:shd w:val="clear" w:color="auto" w:fill="auto"/>
        <w:tabs>
          <w:tab w:val="left" w:pos="1704"/>
        </w:tabs>
        <w:spacing w:after="0" w:line="322" w:lineRule="exact"/>
        <w:ind w:firstLine="780"/>
        <w:jc w:val="both"/>
      </w:pPr>
      <w:r>
        <w:t>Применению дисциплинарного взыскания предшествует дисциплинарное расследование, осуществляемое на основании письменного обращения к директору того или иного участника образовательных отношений.</w:t>
      </w:r>
    </w:p>
    <w:p w14:paraId="22E36918" w14:textId="77777777" w:rsidR="00D434A1" w:rsidRDefault="00BE1998">
      <w:pPr>
        <w:pStyle w:val="20"/>
        <w:numPr>
          <w:ilvl w:val="0"/>
          <w:numId w:val="9"/>
        </w:numPr>
        <w:shd w:val="clear" w:color="auto" w:fill="auto"/>
        <w:tabs>
          <w:tab w:val="left" w:pos="1704"/>
        </w:tabs>
        <w:spacing w:after="0" w:line="322" w:lineRule="exact"/>
        <w:ind w:firstLine="780"/>
        <w:jc w:val="both"/>
      </w:pPr>
      <w:r>
        <w:t>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14:paraId="0943716C" w14:textId="77777777" w:rsidR="00D434A1" w:rsidRDefault="00BE1998">
      <w:pPr>
        <w:pStyle w:val="20"/>
        <w:numPr>
          <w:ilvl w:val="0"/>
          <w:numId w:val="9"/>
        </w:numPr>
        <w:shd w:val="clear" w:color="auto" w:fill="auto"/>
        <w:tabs>
          <w:tab w:val="left" w:pos="1704"/>
        </w:tabs>
        <w:spacing w:after="0" w:line="322" w:lineRule="exact"/>
        <w:ind w:firstLine="780"/>
        <w:jc w:val="both"/>
      </w:pPr>
      <w: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14:paraId="7B62FC72" w14:textId="77777777" w:rsidR="00D434A1" w:rsidRDefault="00BE1998">
      <w:pPr>
        <w:pStyle w:val="20"/>
        <w:numPr>
          <w:ilvl w:val="0"/>
          <w:numId w:val="9"/>
        </w:numPr>
        <w:shd w:val="clear" w:color="auto" w:fill="auto"/>
        <w:tabs>
          <w:tab w:val="left" w:pos="1704"/>
        </w:tabs>
        <w:spacing w:after="0" w:line="322" w:lineRule="exact"/>
        <w:ind w:firstLine="780"/>
        <w:jc w:val="both"/>
      </w:pPr>
      <w: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ЦБР оказывает отрицательное влияние на других учащихся, нарушает их права и права работников, а также нормальное функционирование ЦБР</w:t>
      </w:r>
    </w:p>
    <w:p w14:paraId="1F7B94CE" w14:textId="77777777" w:rsidR="00D434A1" w:rsidRDefault="00BE1998">
      <w:pPr>
        <w:pStyle w:val="20"/>
        <w:numPr>
          <w:ilvl w:val="0"/>
          <w:numId w:val="9"/>
        </w:numPr>
        <w:shd w:val="clear" w:color="auto" w:fill="auto"/>
        <w:tabs>
          <w:tab w:val="left" w:pos="1494"/>
        </w:tabs>
        <w:spacing w:after="0" w:line="322" w:lineRule="exact"/>
        <w:ind w:firstLine="780"/>
        <w:jc w:val="both"/>
      </w:pPr>
      <w:r>
        <w:t>Решение об отчислении несовершеннолетнего учащегося, достигшего возраста пятнадцати лет, как мера дисциплинарного взыскания принимается с учетом мнения его законных представителей и с согласия педагогического совета.</w:t>
      </w:r>
    </w:p>
    <w:p w14:paraId="6308722F" w14:textId="77777777" w:rsidR="00D434A1" w:rsidRDefault="00BE1998">
      <w:pPr>
        <w:pStyle w:val="20"/>
        <w:numPr>
          <w:ilvl w:val="0"/>
          <w:numId w:val="10"/>
        </w:numPr>
        <w:shd w:val="clear" w:color="auto" w:fill="auto"/>
        <w:tabs>
          <w:tab w:val="left" w:pos="1704"/>
        </w:tabs>
        <w:spacing w:after="0" w:line="322" w:lineRule="exact"/>
        <w:ind w:firstLine="780"/>
        <w:jc w:val="both"/>
      </w:pPr>
      <w: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ЦБР. Отказ учащегося, его родителей (законных представителей) ознакомиться с указанным приказом под роспись оформляется соответствующим актом.</w:t>
      </w:r>
    </w:p>
    <w:p w14:paraId="56115CA0" w14:textId="77777777" w:rsidR="00D434A1" w:rsidRDefault="00BE1998">
      <w:pPr>
        <w:pStyle w:val="20"/>
        <w:numPr>
          <w:ilvl w:val="0"/>
          <w:numId w:val="10"/>
        </w:numPr>
        <w:shd w:val="clear" w:color="auto" w:fill="auto"/>
        <w:tabs>
          <w:tab w:val="left" w:pos="1704"/>
        </w:tabs>
        <w:spacing w:after="0" w:line="322" w:lineRule="exact"/>
        <w:ind w:firstLine="780"/>
        <w:jc w:val="both"/>
      </w:pPr>
      <w: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14:paraId="731B4103" w14:textId="77777777" w:rsidR="00D434A1" w:rsidRDefault="00BE1998">
      <w:pPr>
        <w:pStyle w:val="20"/>
        <w:numPr>
          <w:ilvl w:val="0"/>
          <w:numId w:val="10"/>
        </w:numPr>
        <w:shd w:val="clear" w:color="auto" w:fill="auto"/>
        <w:tabs>
          <w:tab w:val="left" w:pos="1704"/>
        </w:tabs>
        <w:spacing w:after="0" w:line="322" w:lineRule="exact"/>
        <w:ind w:firstLine="780"/>
        <w:jc w:val="both"/>
      </w:pPr>
      <w: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14:paraId="7799F697" w14:textId="77777777" w:rsidR="00D434A1" w:rsidRDefault="00BE1998">
      <w:pPr>
        <w:pStyle w:val="20"/>
        <w:numPr>
          <w:ilvl w:val="0"/>
          <w:numId w:val="10"/>
        </w:numPr>
        <w:shd w:val="clear" w:color="auto" w:fill="auto"/>
        <w:tabs>
          <w:tab w:val="left" w:pos="2126"/>
        </w:tabs>
        <w:spacing w:after="0" w:line="322" w:lineRule="exact"/>
        <w:ind w:firstLine="780"/>
        <w:jc w:val="both"/>
      </w:pPr>
      <w:r>
        <w:t>Директор ЦБР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14:paraId="6895EB46" w14:textId="77777777" w:rsidR="00D434A1" w:rsidRDefault="00BE1998">
      <w:pPr>
        <w:pStyle w:val="10"/>
        <w:keepNext/>
        <w:keepLines/>
        <w:shd w:val="clear" w:color="auto" w:fill="auto"/>
        <w:spacing w:before="0" w:after="271"/>
      </w:pPr>
      <w:bookmarkStart w:id="5" w:name="bookmark5"/>
      <w:r>
        <w:t>5. Защита прав учащихся</w:t>
      </w:r>
      <w:bookmarkEnd w:id="5"/>
    </w:p>
    <w:p w14:paraId="5A6FD656" w14:textId="77777777" w:rsidR="00D434A1" w:rsidRDefault="00BE1998">
      <w:pPr>
        <w:pStyle w:val="20"/>
        <w:shd w:val="clear" w:color="auto" w:fill="auto"/>
        <w:spacing w:after="0" w:line="322" w:lineRule="exact"/>
        <w:ind w:firstLine="800"/>
      </w:pPr>
      <w:r>
        <w:t>5.1. В целях защиты своих прав учащиеся и их законные представители самостоятельно или через своих представителей вправе:</w:t>
      </w:r>
    </w:p>
    <w:p w14:paraId="0F7E8F64" w14:textId="77777777" w:rsidR="00D434A1" w:rsidRDefault="00BE1998">
      <w:pPr>
        <w:pStyle w:val="20"/>
        <w:shd w:val="clear" w:color="auto" w:fill="auto"/>
        <w:spacing w:after="0" w:line="322" w:lineRule="exact"/>
        <w:ind w:firstLine="800"/>
      </w:pPr>
      <w:r>
        <w:t>направлять в органы управления ЦВР обращения о нарушении и (или) ущемлении ее работниками прав, свобод и социальных гарантий учащихся;</w:t>
      </w:r>
    </w:p>
    <w:p w14:paraId="054FA342" w14:textId="77777777" w:rsidR="00D434A1" w:rsidRDefault="00BE1998">
      <w:pPr>
        <w:pStyle w:val="20"/>
        <w:shd w:val="clear" w:color="auto" w:fill="auto"/>
        <w:spacing w:after="0" w:line="322" w:lineRule="exact"/>
        <w:ind w:firstLine="800"/>
      </w:pPr>
      <w:r>
        <w:t>обращаться в комиссию по урегулированию споров между участниками образовательных отношений;</w:t>
      </w:r>
    </w:p>
    <w:p w14:paraId="5B36C9BB" w14:textId="77777777" w:rsidR="00D434A1" w:rsidRDefault="00BE1998">
      <w:pPr>
        <w:pStyle w:val="20"/>
        <w:shd w:val="clear" w:color="auto" w:fill="auto"/>
        <w:spacing w:after="0" w:line="322" w:lineRule="exact"/>
        <w:ind w:firstLine="800"/>
      </w:pPr>
      <w:r>
        <w:t>использовать не запрещенные законодательством РФ иные способы защиты своих прав и законных интересов.</w:t>
      </w:r>
    </w:p>
    <w:sectPr w:rsidR="00D434A1">
      <w:headerReference w:type="even" r:id="rId11"/>
      <w:headerReference w:type="default" r:id="rId12"/>
      <w:headerReference w:type="first" r:id="rId13"/>
      <w:footerReference w:type="first" r:id="rId14"/>
      <w:pgSz w:w="11900" w:h="16840"/>
      <w:pgMar w:top="939" w:right="490" w:bottom="1332" w:left="162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56B5" w14:textId="77777777" w:rsidR="00D36742" w:rsidRDefault="00D36742">
      <w:r>
        <w:separator/>
      </w:r>
    </w:p>
  </w:endnote>
  <w:endnote w:type="continuationSeparator" w:id="0">
    <w:p w14:paraId="28F4E3BA" w14:textId="77777777" w:rsidR="00D36742" w:rsidRDefault="00D3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0191" w14:textId="77777777" w:rsidR="00D434A1" w:rsidRDefault="00BE1998">
    <w:pPr>
      <w:rPr>
        <w:sz w:val="2"/>
        <w:szCs w:val="2"/>
      </w:rPr>
    </w:pPr>
    <w:r>
      <w:rPr>
        <w:noProof/>
        <w:lang w:bidi="ar-SA"/>
      </w:rPr>
      <mc:AlternateContent>
        <mc:Choice Requires="wps">
          <w:drawing>
            <wp:anchor distT="0" distB="0" distL="63500" distR="63500" simplePos="0" relativeHeight="314572416" behindDoc="1" locked="0" layoutInCell="1" allowOverlap="1" wp14:anchorId="3461DDAA" wp14:editId="29819FF8">
              <wp:simplePos x="0" y="0"/>
              <wp:positionH relativeFrom="page">
                <wp:posOffset>7447915</wp:posOffset>
              </wp:positionH>
              <wp:positionV relativeFrom="page">
                <wp:posOffset>10508615</wp:posOffset>
              </wp:positionV>
              <wp:extent cx="102235" cy="233680"/>
              <wp:effectExtent l="0" t="254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0CBF"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16pt"/>
                              <w:noProof/>
                            </w:rPr>
                            <w:t>1</w:t>
                          </w:r>
                          <w:r>
                            <w:rPr>
                              <w:rStyle w:val="16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86.45pt;margin-top:827.45pt;width:8.05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16pt"/>
                        <w:noProof/>
                      </w:rPr>
                      <w:t>1</w:t>
                    </w:r>
                    <w:r>
                      <w:rPr>
                        <w:rStyle w:val="16pt"/>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6CE2C56F" wp14:editId="52BD1315">
              <wp:simplePos x="0" y="0"/>
              <wp:positionH relativeFrom="page">
                <wp:posOffset>1083945</wp:posOffset>
              </wp:positionH>
              <wp:positionV relativeFrom="page">
                <wp:posOffset>10668635</wp:posOffset>
              </wp:positionV>
              <wp:extent cx="6464935" cy="0"/>
              <wp:effectExtent l="7620" t="10160" r="13970"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49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AA9492" id="_x0000_t32" coordsize="21600,21600" o:spt="32" o:oned="t" path="m,l21600,21600e" filled="f">
              <v:path arrowok="t" fillok="f" o:connecttype="none"/>
              <o:lock v:ext="edit" shapetype="t"/>
            </v:shapetype>
            <v:shape id="AutoShape 7" o:spid="_x0000_s1026" type="#_x0000_t32" style="position:absolute;margin-left:85.35pt;margin-top:840.05pt;width:509.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3001" w14:textId="77777777" w:rsidR="00D434A1" w:rsidRDefault="00D434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F4DF" w14:textId="77777777" w:rsidR="00D434A1" w:rsidRDefault="00BE1998">
    <w:pPr>
      <w:rPr>
        <w:sz w:val="2"/>
        <w:szCs w:val="2"/>
      </w:rPr>
    </w:pPr>
    <w:r>
      <w:rPr>
        <w:noProof/>
        <w:lang w:bidi="ar-SA"/>
      </w:rPr>
      <mc:AlternateContent>
        <mc:Choice Requires="wps">
          <w:drawing>
            <wp:anchor distT="0" distB="0" distL="63500" distR="63500" simplePos="0" relativeHeight="314572422" behindDoc="1" locked="0" layoutInCell="1" allowOverlap="1" wp14:anchorId="4E560567" wp14:editId="551A29D7">
              <wp:simplePos x="0" y="0"/>
              <wp:positionH relativeFrom="page">
                <wp:posOffset>7455535</wp:posOffset>
              </wp:positionH>
              <wp:positionV relativeFrom="page">
                <wp:posOffset>10396220</wp:posOffset>
              </wp:positionV>
              <wp:extent cx="79375" cy="23368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A56E" w14:textId="77777777" w:rsidR="00D434A1" w:rsidRDefault="00BE1998">
                          <w:pPr>
                            <w:pStyle w:val="a4"/>
                            <w:shd w:val="clear" w:color="auto" w:fill="auto"/>
                            <w:spacing w:line="240" w:lineRule="auto"/>
                          </w:pPr>
                          <w:r>
                            <w:rPr>
                              <w:rStyle w:val="16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87.05pt;margin-top:818.6pt;width:6.25pt;height:18.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" filled="f" stroked="f">
              <v:textbox style="mso-fit-shape-to-text:t" inset="0,0,0,0">
                <w:txbxContent>
                  <w:p w:rsidR="00D434A1" w:rsidRDefault="00BE1998">
                    <w:pPr>
                      <w:pStyle w:val="a4"/>
                      <w:shd w:val="clear" w:color="auto" w:fill="auto"/>
                      <w:spacing w:line="240" w:lineRule="auto"/>
                    </w:pPr>
                    <w:r>
                      <w:rPr>
                        <w:rStyle w:val="16pt"/>
                      </w:rPr>
                      <w: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2C8B" w14:textId="77777777" w:rsidR="00D36742" w:rsidRDefault="00D36742"/>
  </w:footnote>
  <w:footnote w:type="continuationSeparator" w:id="0">
    <w:p w14:paraId="47E47AFF" w14:textId="77777777" w:rsidR="00D36742" w:rsidRDefault="00D36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861D" w14:textId="77777777" w:rsidR="00D434A1" w:rsidRDefault="00BE1998">
    <w:pPr>
      <w:rPr>
        <w:sz w:val="2"/>
        <w:szCs w:val="2"/>
      </w:rPr>
    </w:pPr>
    <w:r>
      <w:rPr>
        <w:noProof/>
        <w:lang w:bidi="ar-SA"/>
      </w:rPr>
      <mc:AlternateContent>
        <mc:Choice Requires="wps">
          <w:drawing>
            <wp:anchor distT="0" distB="0" distL="63500" distR="63500" simplePos="0" relativeHeight="314572417" behindDoc="1" locked="0" layoutInCell="1" allowOverlap="1" wp14:anchorId="3A91EBDD" wp14:editId="0B1251F5">
              <wp:simplePos x="0" y="0"/>
              <wp:positionH relativeFrom="page">
                <wp:posOffset>4111625</wp:posOffset>
              </wp:positionH>
              <wp:positionV relativeFrom="page">
                <wp:posOffset>392430</wp:posOffset>
              </wp:positionV>
              <wp:extent cx="67310" cy="153035"/>
              <wp:effectExtent l="0" t="190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7910"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3.75pt;margin-top:30.9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rqwIAAKw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4</w:t>
                    </w:r>
                    <w:r>
                      <w:rPr>
                        <w:rStyle w:val="a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702B" w14:textId="77777777" w:rsidR="00D434A1" w:rsidRDefault="00BE1998">
    <w:pPr>
      <w:rPr>
        <w:sz w:val="2"/>
        <w:szCs w:val="2"/>
      </w:rPr>
    </w:pPr>
    <w:r>
      <w:rPr>
        <w:noProof/>
        <w:lang w:bidi="ar-SA"/>
      </w:rPr>
      <mc:AlternateContent>
        <mc:Choice Requires="wps">
          <w:drawing>
            <wp:anchor distT="0" distB="0" distL="63500" distR="63500" simplePos="0" relativeHeight="314572418" behindDoc="1" locked="0" layoutInCell="1" allowOverlap="1" wp14:anchorId="58DEE138" wp14:editId="79730A8A">
              <wp:simplePos x="0" y="0"/>
              <wp:positionH relativeFrom="page">
                <wp:posOffset>4111625</wp:posOffset>
              </wp:positionH>
              <wp:positionV relativeFrom="page">
                <wp:posOffset>392430</wp:posOffset>
              </wp:positionV>
              <wp:extent cx="67310" cy="153035"/>
              <wp:effectExtent l="0" t="190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18A5"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23.75pt;margin-top:30.9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5YrgIAAKw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5</w:t>
                    </w:r>
                    <w:r>
                      <w:rPr>
                        <w:rStyle w:val="a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B203" w14:textId="77777777" w:rsidR="00D434A1" w:rsidRDefault="00BE1998">
    <w:pPr>
      <w:rPr>
        <w:sz w:val="2"/>
        <w:szCs w:val="2"/>
      </w:rPr>
    </w:pPr>
    <w:r>
      <w:rPr>
        <w:noProof/>
        <w:lang w:bidi="ar-SA"/>
      </w:rPr>
      <mc:AlternateContent>
        <mc:Choice Requires="wps">
          <w:drawing>
            <wp:anchor distT="0" distB="0" distL="63500" distR="63500" simplePos="0" relativeHeight="314572419" behindDoc="1" locked="0" layoutInCell="1" allowOverlap="1" wp14:anchorId="4D68513C" wp14:editId="36014370">
              <wp:simplePos x="0" y="0"/>
              <wp:positionH relativeFrom="page">
                <wp:posOffset>4111625</wp:posOffset>
              </wp:positionH>
              <wp:positionV relativeFrom="page">
                <wp:posOffset>392430</wp:posOffset>
              </wp:positionV>
              <wp:extent cx="60960" cy="9461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32D4"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8</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23.75pt;margin-top:30.9pt;width:4.8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8</w:t>
                    </w:r>
                    <w:r>
                      <w:rPr>
                        <w:rStyle w:val="a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AF9A" w14:textId="77777777" w:rsidR="00D434A1" w:rsidRDefault="00BE1998">
    <w:pPr>
      <w:rPr>
        <w:sz w:val="2"/>
        <w:szCs w:val="2"/>
      </w:rPr>
    </w:pPr>
    <w:r>
      <w:rPr>
        <w:noProof/>
        <w:lang w:bidi="ar-SA"/>
      </w:rPr>
      <mc:AlternateContent>
        <mc:Choice Requires="wps">
          <w:drawing>
            <wp:anchor distT="0" distB="0" distL="63500" distR="63500" simplePos="0" relativeHeight="314572420" behindDoc="1" locked="0" layoutInCell="1" allowOverlap="1" wp14:anchorId="6984F4F4" wp14:editId="2CB6299B">
              <wp:simplePos x="0" y="0"/>
              <wp:positionH relativeFrom="page">
                <wp:posOffset>4111625</wp:posOffset>
              </wp:positionH>
              <wp:positionV relativeFrom="page">
                <wp:posOffset>392430</wp:posOffset>
              </wp:positionV>
              <wp:extent cx="67310" cy="153035"/>
              <wp:effectExtent l="0"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79C9"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23.75pt;margin-top:30.9pt;width:5.3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e+rA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7</w:t>
                    </w:r>
                    <w:r>
                      <w:rPr>
                        <w:rStyle w:val="a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C98" w14:textId="77777777" w:rsidR="00D434A1" w:rsidRDefault="00BE1998">
    <w:pPr>
      <w:rPr>
        <w:sz w:val="2"/>
        <w:szCs w:val="2"/>
      </w:rPr>
    </w:pPr>
    <w:r>
      <w:rPr>
        <w:noProof/>
        <w:lang w:bidi="ar-SA"/>
      </w:rPr>
      <mc:AlternateContent>
        <mc:Choice Requires="wps">
          <w:drawing>
            <wp:anchor distT="0" distB="0" distL="63500" distR="63500" simplePos="0" relativeHeight="314572421" behindDoc="1" locked="0" layoutInCell="1" allowOverlap="1" wp14:anchorId="6366E78A" wp14:editId="7DCD76DD">
              <wp:simplePos x="0" y="0"/>
              <wp:positionH relativeFrom="page">
                <wp:posOffset>4114800</wp:posOffset>
              </wp:positionH>
              <wp:positionV relativeFrom="page">
                <wp:posOffset>386080</wp:posOffset>
              </wp:positionV>
              <wp:extent cx="67310" cy="15303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76E2" w14:textId="77777777"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24pt;margin-top:30.4pt;width:5.3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OQ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" filled="f" stroked="f">
              <v:textbox style="mso-fit-shape-to-text:t" inset="0,0,0,0">
                <w:txbxContent>
                  <w:p w:rsidR="00D434A1" w:rsidRDefault="00BE1998">
                    <w:pPr>
                      <w:pStyle w:val="a4"/>
                      <w:shd w:val="clear" w:color="auto" w:fill="auto"/>
                      <w:spacing w:line="240" w:lineRule="auto"/>
                    </w:pPr>
                    <w:r>
                      <w:fldChar w:fldCharType="begin"/>
                    </w:r>
                    <w:r>
                      <w:instrText xml:space="preserve"> PAGE \* MERGEFORMAT </w:instrText>
                    </w:r>
                    <w:r>
                      <w:fldChar w:fldCharType="separate"/>
                    </w:r>
                    <w:r w:rsidR="00E20359" w:rsidRPr="00E20359">
                      <w:rPr>
                        <w:rStyle w:val="a5"/>
                        <w:noProof/>
                      </w:rPr>
                      <w:t>6</w:t>
                    </w:r>
                    <w:r>
                      <w:rPr>
                        <w:rStyle w:val="a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E58"/>
    <w:multiLevelType w:val="multilevel"/>
    <w:tmpl w:val="BB6E1F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83334"/>
    <w:multiLevelType w:val="multilevel"/>
    <w:tmpl w:val="15E8A6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95217"/>
    <w:multiLevelType w:val="multilevel"/>
    <w:tmpl w:val="0EF66288"/>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92B84"/>
    <w:multiLevelType w:val="multilevel"/>
    <w:tmpl w:val="389AC644"/>
    <w:lvl w:ilvl="0">
      <w:start w:val="9"/>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B4324D"/>
    <w:multiLevelType w:val="multilevel"/>
    <w:tmpl w:val="E69EF2C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B3BDB"/>
    <w:multiLevelType w:val="multilevel"/>
    <w:tmpl w:val="E1F86B9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92020"/>
    <w:multiLevelType w:val="multilevel"/>
    <w:tmpl w:val="5BE4C32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5219B"/>
    <w:multiLevelType w:val="multilevel"/>
    <w:tmpl w:val="EDB0257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67D"/>
    <w:multiLevelType w:val="multilevel"/>
    <w:tmpl w:val="A2066D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88083B"/>
    <w:multiLevelType w:val="multilevel"/>
    <w:tmpl w:val="E86CF8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1"/>
  </w:num>
  <w:num w:numId="5">
    <w:abstractNumId w:val="7"/>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1"/>
    <w:rsid w:val="0051197E"/>
    <w:rsid w:val="00537C70"/>
    <w:rsid w:val="00810C50"/>
    <w:rsid w:val="00B7138D"/>
    <w:rsid w:val="00BE1998"/>
    <w:rsid w:val="00D36742"/>
    <w:rsid w:val="00D434A1"/>
    <w:rsid w:val="00E114E0"/>
    <w:rsid w:val="00E2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EEC1"/>
  <w15:docId w15:val="{93B702A9-89E6-4452-AE03-C4733CF3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sz w:val="26"/>
      <w:szCs w:val="26"/>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1"/>
      <w:szCs w:val="21"/>
      <w:u w:val="none"/>
    </w:rPr>
  </w:style>
  <w:style w:type="character" w:customStyle="1" w:styleId="16pt">
    <w:name w:val="Колонтитул + 16 pt;Полужирный"/>
    <w:basedOn w:val="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540" w:line="360" w:lineRule="exact"/>
    </w:pPr>
    <w:rPr>
      <w:rFonts w:ascii="Times New Roman" w:eastAsia="Times New Roman" w:hAnsi="Times New Roman" w:cs="Times New Roman"/>
      <w:sz w:val="26"/>
      <w:szCs w:val="26"/>
    </w:rPr>
  </w:style>
  <w:style w:type="paragraph" w:customStyle="1" w:styleId="a4">
    <w:name w:val="Колонтитул"/>
    <w:basedOn w:val="a"/>
    <w:link w:val="a3"/>
    <w:pPr>
      <w:shd w:val="clear" w:color="auto" w:fill="FFFFFF"/>
      <w:spacing w:line="232" w:lineRule="exac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1000" w:line="310"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80" w:line="310" w:lineRule="exact"/>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288" w:lineRule="exact"/>
    </w:pPr>
    <w:rPr>
      <w:rFonts w:ascii="Times New Roman" w:eastAsia="Times New Roman" w:hAnsi="Times New Roman" w:cs="Times New Roman"/>
      <w:sz w:val="26"/>
      <w:szCs w:val="26"/>
    </w:rPr>
  </w:style>
  <w:style w:type="table" w:styleId="a8">
    <w:name w:val="Table Grid"/>
    <w:basedOn w:val="a1"/>
    <w:uiPriority w:val="39"/>
    <w:rsid w:val="00B7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79996507919</dc:creator>
  <cp:lastModifiedBy>Иван Иванов</cp:lastModifiedBy>
  <cp:revision>4</cp:revision>
  <dcterms:created xsi:type="dcterms:W3CDTF">2022-10-12T12:50:00Z</dcterms:created>
  <dcterms:modified xsi:type="dcterms:W3CDTF">2023-10-22T09:14:00Z</dcterms:modified>
</cp:coreProperties>
</file>